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F3" w:rsidRDefault="00D45CF3" w:rsidP="00D45CF3">
      <w:pPr>
        <w:pStyle w:val="TitleCover"/>
        <w:spacing w:before="120" w:after="120"/>
        <w:jc w:val="right"/>
        <w:rPr>
          <w:b w:val="0"/>
          <w:bCs/>
        </w:rPr>
      </w:pPr>
    </w:p>
    <w:p w:rsidR="00D45CF3" w:rsidRDefault="00D45CF3" w:rsidP="00D45CF3">
      <w:pPr>
        <w:pStyle w:val="TitleCover"/>
        <w:spacing w:before="0" w:after="0"/>
        <w:rPr>
          <w:b w:val="0"/>
          <w:bCs/>
          <w:sz w:val="52"/>
        </w:rPr>
      </w:pPr>
      <w:r>
        <w:rPr>
          <w:b w:val="0"/>
          <w:bCs/>
          <w:sz w:val="52"/>
        </w:rPr>
        <w:t>Business Case</w:t>
      </w:r>
    </w:p>
    <w:p w:rsidR="00D45CF3" w:rsidRDefault="00D45CF3" w:rsidP="00D45CF3">
      <w:pPr>
        <w:pStyle w:val="SubtitleCover"/>
        <w:pBdr>
          <w:top w:val="single" w:sz="6" w:space="7" w:color="auto"/>
        </w:pBdr>
        <w:ind w:right="-18"/>
      </w:pPr>
      <w:r>
        <w:t>Project Name</w:t>
      </w:r>
      <w:r w:rsidR="00F22413">
        <w:t>: Intelligent Imaging Solutions</w:t>
      </w:r>
    </w:p>
    <w:p w:rsidR="00D45CF3" w:rsidRDefault="00D45CF3" w:rsidP="00D45CF3">
      <w:pPr>
        <w:pStyle w:val="BodyText"/>
      </w:pPr>
    </w:p>
    <w:p w:rsidR="00D45CF3" w:rsidRDefault="00D45CF3" w:rsidP="00D45CF3">
      <w:pPr>
        <w:pStyle w:val="BodyText"/>
      </w:pPr>
      <w:r>
        <w:rPr>
          <w:rFonts w:ascii="Arial Black" w:hAnsi="Arial Black"/>
          <w:sz w:val="24"/>
        </w:rPr>
        <w:t>[</w:t>
      </w:r>
      <w:r>
        <w:t>Group Name</w:t>
      </w:r>
      <w:r>
        <w:rPr>
          <w:rFonts w:ascii="Arial Black" w:hAnsi="Arial Black"/>
          <w:sz w:val="24"/>
        </w:rPr>
        <w:t>]</w:t>
      </w:r>
    </w:p>
    <w:p w:rsidR="00D45CF3" w:rsidRDefault="00D45CF3" w:rsidP="00D45CF3">
      <w:pPr>
        <w:pStyle w:val="BodyText"/>
      </w:pPr>
    </w:p>
    <w:p w:rsidR="00D45CF3" w:rsidRDefault="00D45CF3" w:rsidP="00D45CF3">
      <w:pPr>
        <w:pStyle w:val="BodyText"/>
        <w:jc w:val="center"/>
        <w:rPr>
          <w:sz w:val="28"/>
        </w:rPr>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pPr>
        <w:pStyle w:val="BodyText"/>
      </w:pPr>
    </w:p>
    <w:p w:rsidR="00D45CF3" w:rsidRDefault="00D45CF3" w:rsidP="00D45CF3">
      <w:r>
        <w:rPr>
          <w:rFonts w:ascii="Arial Black" w:hAnsi="Arial Black"/>
          <w:sz w:val="24"/>
        </w:rPr>
        <w:t>{</w:t>
      </w:r>
      <w:r>
        <w:t xml:space="preserve">NOTE: All text contained between square brackets </w:t>
      </w:r>
      <w:r>
        <w:rPr>
          <w:rFonts w:ascii="Arial Black" w:hAnsi="Arial Black"/>
          <w:sz w:val="24"/>
        </w:rPr>
        <w:t>[</w:t>
      </w:r>
      <w:r>
        <w:t xml:space="preserve"> </w:t>
      </w:r>
      <w:r>
        <w:rPr>
          <w:rFonts w:ascii="Arial Black" w:hAnsi="Arial Black"/>
          <w:sz w:val="24"/>
        </w:rPr>
        <w:t>]</w:t>
      </w:r>
      <w:r>
        <w:t xml:space="preserve"> should be replaced with the appropriate information in the final document. Once the correct text is entered, remove the square brackets. All text contained between braces </w:t>
      </w:r>
      <w:r>
        <w:rPr>
          <w:rFonts w:ascii="Arial Black" w:hAnsi="Arial Black"/>
          <w:sz w:val="24"/>
        </w:rPr>
        <w:t>{</w:t>
      </w:r>
      <w:r>
        <w:t xml:space="preserve"> </w:t>
      </w:r>
      <w:r>
        <w:rPr>
          <w:rFonts w:ascii="Arial Black" w:hAnsi="Arial Black"/>
          <w:sz w:val="24"/>
        </w:rPr>
        <w:t>}</w:t>
      </w:r>
      <w:r>
        <w:t xml:space="preserve"> should be completely removed from the final document.</w:t>
      </w:r>
      <w:r>
        <w:rPr>
          <w:rFonts w:ascii="Arial Black" w:hAnsi="Arial Black"/>
          <w:sz w:val="24"/>
        </w:rPr>
        <w:t>}</w:t>
      </w:r>
    </w:p>
    <w:p w:rsidR="00D45CF3" w:rsidRDefault="00D45CF3" w:rsidP="00D45CF3">
      <w:pPr>
        <w:pStyle w:val="BodyText"/>
      </w:pPr>
    </w:p>
    <w:p w:rsidR="00D45CF3" w:rsidRDefault="00D45CF3" w:rsidP="00D45CF3">
      <w:pPr>
        <w:pStyle w:val="BodyText"/>
        <w:sectPr w:rsidR="00D45CF3" w:rsidSect="00C92A12">
          <w:headerReference w:type="default" r:id="rId9"/>
          <w:footerReference w:type="even" r:id="rId10"/>
          <w:footerReference w:type="default" r:id="rId11"/>
          <w:headerReference w:type="first" r:id="rId12"/>
          <w:footerReference w:type="first" r:id="rId13"/>
          <w:pgSz w:w="12240" w:h="15840" w:code="1"/>
          <w:pgMar w:top="864" w:right="1008" w:bottom="1440" w:left="1440" w:header="576" w:footer="965" w:gutter="0"/>
          <w:pgNumType w:start="1"/>
          <w:cols w:space="720"/>
          <w:titlePg/>
        </w:sectPr>
      </w:pPr>
    </w:p>
    <w:p w:rsidR="00D45CF3" w:rsidRDefault="00D45CF3" w:rsidP="00D45CF3"/>
    <w:tbl>
      <w:tblPr>
        <w:tblW w:w="5000" w:type="pct"/>
        <w:shd w:val="pct12" w:color="auto" w:fill="auto"/>
        <w:tblCellMar>
          <w:left w:w="0" w:type="dxa"/>
          <w:right w:w="0" w:type="dxa"/>
        </w:tblCellMar>
        <w:tblLook w:val="0000" w:firstRow="0" w:lastRow="0" w:firstColumn="0" w:lastColumn="0" w:noHBand="0" w:noVBand="0"/>
      </w:tblPr>
      <w:tblGrid>
        <w:gridCol w:w="20"/>
        <w:gridCol w:w="9970"/>
      </w:tblGrid>
      <w:tr w:rsidR="00D45CF3" w:rsidTr="00DA2B1C">
        <w:trPr>
          <w:cantSplit/>
          <w:trHeight w:val="459"/>
        </w:trPr>
        <w:tc>
          <w:tcPr>
            <w:tcW w:w="10" w:type="pct"/>
            <w:shd w:val="pct12" w:color="auto" w:fill="auto"/>
          </w:tcPr>
          <w:p w:rsidR="00D45CF3" w:rsidRDefault="00D45CF3" w:rsidP="00DA2B1C">
            <w:pPr>
              <w:pStyle w:val="PartLabel"/>
            </w:pPr>
          </w:p>
        </w:tc>
        <w:tc>
          <w:tcPr>
            <w:tcW w:w="4990" w:type="pct"/>
            <w:vMerge w:val="restart"/>
            <w:shd w:val="pct12" w:color="auto" w:fill="auto"/>
            <w:vAlign w:val="center"/>
          </w:tcPr>
          <w:p w:rsidR="00D45CF3" w:rsidRDefault="00D45CF3" w:rsidP="00DA2B1C">
            <w:pPr>
              <w:pStyle w:val="ChapterTitle"/>
              <w:rPr>
                <w:color w:val="auto"/>
                <w:sz w:val="56"/>
              </w:rPr>
            </w:pPr>
            <w:r>
              <w:rPr>
                <w:color w:val="auto"/>
                <w:sz w:val="56"/>
              </w:rPr>
              <w:t>Table of Contents</w:t>
            </w:r>
          </w:p>
        </w:tc>
      </w:tr>
      <w:tr w:rsidR="00D45CF3" w:rsidTr="00DA2B1C">
        <w:trPr>
          <w:cantSplit/>
          <w:trHeight w:val="801"/>
        </w:trPr>
        <w:tc>
          <w:tcPr>
            <w:tcW w:w="10" w:type="pct"/>
            <w:shd w:val="pct12" w:color="auto" w:fill="auto"/>
          </w:tcPr>
          <w:p w:rsidR="00D45CF3" w:rsidRDefault="00D45CF3" w:rsidP="00DA2B1C">
            <w:pPr>
              <w:pStyle w:val="PartTitle"/>
              <w:spacing w:before="20"/>
              <w:rPr>
                <w:sz w:val="72"/>
              </w:rPr>
            </w:pPr>
          </w:p>
        </w:tc>
        <w:tc>
          <w:tcPr>
            <w:tcW w:w="4990" w:type="pct"/>
            <w:vMerge/>
            <w:shd w:val="pct12" w:color="auto" w:fill="auto"/>
          </w:tcPr>
          <w:p w:rsidR="00D45CF3" w:rsidRDefault="00D45CF3" w:rsidP="00DA2B1C"/>
        </w:tc>
      </w:tr>
    </w:tbl>
    <w:p w:rsidR="00D45CF3" w:rsidRDefault="00D45CF3" w:rsidP="00D45CF3">
      <w:pPr>
        <w:pStyle w:val="TOC1"/>
        <w:rPr>
          <w:sz w:val="16"/>
        </w:rPr>
      </w:pPr>
    </w:p>
    <w:p w:rsidR="00052456" w:rsidRDefault="00C944AA">
      <w:pPr>
        <w:pStyle w:val="TOC1"/>
        <w:tabs>
          <w:tab w:val="right" w:leader="dot" w:pos="9980"/>
        </w:tabs>
        <w:rPr>
          <w:b w:val="0"/>
          <w:bCs w:val="0"/>
          <w:caps w:val="0"/>
          <w:noProof/>
          <w:spacing w:val="0"/>
          <w:sz w:val="22"/>
          <w:szCs w:val="22"/>
        </w:rPr>
      </w:pPr>
      <w:r>
        <w:rPr>
          <w:noProof/>
          <w:spacing w:val="-4"/>
          <w:sz w:val="24"/>
        </w:rPr>
        <w:fldChar w:fldCharType="begin"/>
      </w:r>
      <w:r w:rsidR="00A25276">
        <w:rPr>
          <w:noProof/>
          <w:spacing w:val="-4"/>
          <w:sz w:val="24"/>
        </w:rPr>
        <w:instrText xml:space="preserve"> TOC \o "1-3" \h \z \u </w:instrText>
      </w:r>
      <w:r>
        <w:rPr>
          <w:noProof/>
          <w:spacing w:val="-4"/>
          <w:sz w:val="24"/>
        </w:rPr>
        <w:fldChar w:fldCharType="separate"/>
      </w:r>
      <w:hyperlink w:anchor="_Toc192474076" w:history="1">
        <w:r w:rsidR="00052456" w:rsidRPr="00646350">
          <w:rPr>
            <w:rStyle w:val="Hyperlink"/>
            <w:noProof/>
          </w:rPr>
          <w:t>Executive Summary</w:t>
        </w:r>
        <w:r w:rsidR="00052456">
          <w:rPr>
            <w:noProof/>
            <w:webHidden/>
          </w:rPr>
          <w:tab/>
        </w:r>
        <w:r>
          <w:rPr>
            <w:noProof/>
            <w:webHidden/>
          </w:rPr>
          <w:fldChar w:fldCharType="begin"/>
        </w:r>
        <w:r w:rsidR="00052456">
          <w:rPr>
            <w:noProof/>
            <w:webHidden/>
          </w:rPr>
          <w:instrText xml:space="preserve"> PAGEREF _Toc192474076 \h </w:instrText>
        </w:r>
        <w:r>
          <w:rPr>
            <w:noProof/>
            <w:webHidden/>
          </w:rPr>
        </w:r>
        <w:r>
          <w:rPr>
            <w:noProof/>
            <w:webHidden/>
          </w:rPr>
          <w:fldChar w:fldCharType="separate"/>
        </w:r>
        <w:r w:rsidR="00052456">
          <w:rPr>
            <w:noProof/>
            <w:webHidden/>
          </w:rPr>
          <w:t>2</w:t>
        </w:r>
        <w:r>
          <w:rPr>
            <w:noProof/>
            <w:webHidden/>
          </w:rPr>
          <w:fldChar w:fldCharType="end"/>
        </w:r>
      </w:hyperlink>
    </w:p>
    <w:p w:rsidR="00052456" w:rsidRDefault="00E04C96">
      <w:pPr>
        <w:pStyle w:val="TOC1"/>
        <w:tabs>
          <w:tab w:val="right" w:leader="dot" w:pos="9980"/>
        </w:tabs>
        <w:rPr>
          <w:b w:val="0"/>
          <w:bCs w:val="0"/>
          <w:caps w:val="0"/>
          <w:noProof/>
          <w:spacing w:val="0"/>
          <w:sz w:val="22"/>
          <w:szCs w:val="22"/>
        </w:rPr>
      </w:pPr>
      <w:hyperlink w:anchor="_Toc192474077" w:history="1">
        <w:r w:rsidR="00052456" w:rsidRPr="00646350">
          <w:rPr>
            <w:rStyle w:val="Hyperlink"/>
            <w:noProof/>
          </w:rPr>
          <w:t>Project Overview</w:t>
        </w:r>
        <w:r w:rsidR="00052456">
          <w:rPr>
            <w:noProof/>
            <w:webHidden/>
          </w:rPr>
          <w:tab/>
        </w:r>
        <w:r w:rsidR="00C944AA">
          <w:rPr>
            <w:noProof/>
            <w:webHidden/>
          </w:rPr>
          <w:fldChar w:fldCharType="begin"/>
        </w:r>
        <w:r w:rsidR="00052456">
          <w:rPr>
            <w:noProof/>
            <w:webHidden/>
          </w:rPr>
          <w:instrText xml:space="preserve"> PAGEREF _Toc192474077 \h </w:instrText>
        </w:r>
        <w:r w:rsidR="00C944AA">
          <w:rPr>
            <w:noProof/>
            <w:webHidden/>
          </w:rPr>
        </w:r>
        <w:r w:rsidR="00C944AA">
          <w:rPr>
            <w:noProof/>
            <w:webHidden/>
          </w:rPr>
          <w:fldChar w:fldCharType="separate"/>
        </w:r>
        <w:r w:rsidR="00052456">
          <w:rPr>
            <w:noProof/>
            <w:webHidden/>
          </w:rPr>
          <w:t>3</w:t>
        </w:r>
        <w:r w:rsidR="00C944AA">
          <w:rPr>
            <w:noProof/>
            <w:webHidden/>
          </w:rPr>
          <w:fldChar w:fldCharType="end"/>
        </w:r>
      </w:hyperlink>
    </w:p>
    <w:p w:rsidR="00052456" w:rsidRDefault="00E04C96">
      <w:pPr>
        <w:pStyle w:val="TOC2"/>
        <w:rPr>
          <w:smallCaps w:val="0"/>
          <w:noProof/>
          <w:spacing w:val="0"/>
          <w:sz w:val="22"/>
          <w:szCs w:val="22"/>
        </w:rPr>
      </w:pPr>
      <w:hyperlink w:anchor="_Toc192474078" w:history="1">
        <w:r w:rsidR="00052456" w:rsidRPr="00646350">
          <w:rPr>
            <w:rStyle w:val="Hyperlink"/>
            <w:noProof/>
          </w:rPr>
          <w:t>1.1 Project Overview</w:t>
        </w:r>
        <w:r w:rsidR="00052456">
          <w:rPr>
            <w:noProof/>
            <w:webHidden/>
          </w:rPr>
          <w:tab/>
        </w:r>
        <w:r w:rsidR="00C944AA">
          <w:rPr>
            <w:noProof/>
            <w:webHidden/>
          </w:rPr>
          <w:fldChar w:fldCharType="begin"/>
        </w:r>
        <w:r w:rsidR="00052456">
          <w:rPr>
            <w:noProof/>
            <w:webHidden/>
          </w:rPr>
          <w:instrText xml:space="preserve"> PAGEREF _Toc192474078 \h </w:instrText>
        </w:r>
        <w:r w:rsidR="00C944AA">
          <w:rPr>
            <w:noProof/>
            <w:webHidden/>
          </w:rPr>
        </w:r>
        <w:r w:rsidR="00C944AA">
          <w:rPr>
            <w:noProof/>
            <w:webHidden/>
          </w:rPr>
          <w:fldChar w:fldCharType="separate"/>
        </w:r>
        <w:r w:rsidR="00052456">
          <w:rPr>
            <w:noProof/>
            <w:webHidden/>
          </w:rPr>
          <w:t>3</w:t>
        </w:r>
        <w:r w:rsidR="00C944AA">
          <w:rPr>
            <w:noProof/>
            <w:webHidden/>
          </w:rPr>
          <w:fldChar w:fldCharType="end"/>
        </w:r>
      </w:hyperlink>
    </w:p>
    <w:p w:rsidR="00052456" w:rsidRDefault="00E04C96">
      <w:pPr>
        <w:pStyle w:val="TOC2"/>
        <w:rPr>
          <w:smallCaps w:val="0"/>
          <w:noProof/>
          <w:spacing w:val="0"/>
          <w:sz w:val="22"/>
          <w:szCs w:val="22"/>
        </w:rPr>
      </w:pPr>
      <w:hyperlink w:anchor="_Toc192474079" w:history="1">
        <w:r w:rsidR="00052456" w:rsidRPr="00646350">
          <w:rPr>
            <w:rStyle w:val="Hyperlink"/>
            <w:noProof/>
          </w:rPr>
          <w:t>1.2 Project Description</w:t>
        </w:r>
        <w:r w:rsidR="00052456">
          <w:rPr>
            <w:noProof/>
            <w:webHidden/>
          </w:rPr>
          <w:tab/>
        </w:r>
        <w:r w:rsidR="00C944AA">
          <w:rPr>
            <w:noProof/>
            <w:webHidden/>
          </w:rPr>
          <w:fldChar w:fldCharType="begin"/>
        </w:r>
        <w:r w:rsidR="00052456">
          <w:rPr>
            <w:noProof/>
            <w:webHidden/>
          </w:rPr>
          <w:instrText xml:space="preserve"> PAGEREF _Toc192474079 \h </w:instrText>
        </w:r>
        <w:r w:rsidR="00C944AA">
          <w:rPr>
            <w:noProof/>
            <w:webHidden/>
          </w:rPr>
        </w:r>
        <w:r w:rsidR="00C944AA">
          <w:rPr>
            <w:noProof/>
            <w:webHidden/>
          </w:rPr>
          <w:fldChar w:fldCharType="separate"/>
        </w:r>
        <w:r w:rsidR="00052456">
          <w:rPr>
            <w:noProof/>
            <w:webHidden/>
          </w:rPr>
          <w:t>3</w:t>
        </w:r>
        <w:r w:rsidR="00C944AA">
          <w:rPr>
            <w:noProof/>
            <w:webHidden/>
          </w:rPr>
          <w:fldChar w:fldCharType="end"/>
        </w:r>
      </w:hyperlink>
    </w:p>
    <w:p w:rsidR="00052456" w:rsidRDefault="00E04C96">
      <w:pPr>
        <w:pStyle w:val="TOC2"/>
        <w:rPr>
          <w:smallCaps w:val="0"/>
          <w:noProof/>
          <w:spacing w:val="0"/>
          <w:sz w:val="22"/>
          <w:szCs w:val="22"/>
        </w:rPr>
      </w:pPr>
      <w:hyperlink w:anchor="_Toc192474080" w:history="1">
        <w:r w:rsidR="00052456" w:rsidRPr="00646350">
          <w:rPr>
            <w:rStyle w:val="Hyperlink"/>
            <w:noProof/>
          </w:rPr>
          <w:t>1.3 Alternatives Considered</w:t>
        </w:r>
        <w:r w:rsidR="00052456">
          <w:rPr>
            <w:noProof/>
            <w:webHidden/>
          </w:rPr>
          <w:tab/>
        </w:r>
        <w:r w:rsidR="00C944AA">
          <w:rPr>
            <w:noProof/>
            <w:webHidden/>
          </w:rPr>
          <w:fldChar w:fldCharType="begin"/>
        </w:r>
        <w:r w:rsidR="00052456">
          <w:rPr>
            <w:noProof/>
            <w:webHidden/>
          </w:rPr>
          <w:instrText xml:space="preserve"> PAGEREF _Toc192474080 \h </w:instrText>
        </w:r>
        <w:r w:rsidR="00C944AA">
          <w:rPr>
            <w:noProof/>
            <w:webHidden/>
          </w:rPr>
        </w:r>
        <w:r w:rsidR="00C944AA">
          <w:rPr>
            <w:noProof/>
            <w:webHidden/>
          </w:rPr>
          <w:fldChar w:fldCharType="separate"/>
        </w:r>
        <w:r w:rsidR="00052456">
          <w:rPr>
            <w:noProof/>
            <w:webHidden/>
          </w:rPr>
          <w:t>3</w:t>
        </w:r>
        <w:r w:rsidR="00C944AA">
          <w:rPr>
            <w:noProof/>
            <w:webHidden/>
          </w:rPr>
          <w:fldChar w:fldCharType="end"/>
        </w:r>
      </w:hyperlink>
    </w:p>
    <w:p w:rsidR="00052456" w:rsidRDefault="00E04C96">
      <w:pPr>
        <w:pStyle w:val="TOC2"/>
        <w:rPr>
          <w:smallCaps w:val="0"/>
          <w:noProof/>
          <w:spacing w:val="0"/>
          <w:sz w:val="22"/>
          <w:szCs w:val="22"/>
        </w:rPr>
      </w:pPr>
      <w:hyperlink w:anchor="_Toc192474081" w:history="1">
        <w:r w:rsidR="00052456" w:rsidRPr="00646350">
          <w:rPr>
            <w:rStyle w:val="Hyperlink"/>
            <w:noProof/>
          </w:rPr>
          <w:t>1.4 Recommended Solution</w:t>
        </w:r>
        <w:r w:rsidR="00052456">
          <w:rPr>
            <w:noProof/>
            <w:webHidden/>
          </w:rPr>
          <w:tab/>
        </w:r>
        <w:r w:rsidR="00C944AA">
          <w:rPr>
            <w:noProof/>
            <w:webHidden/>
          </w:rPr>
          <w:fldChar w:fldCharType="begin"/>
        </w:r>
        <w:r w:rsidR="00052456">
          <w:rPr>
            <w:noProof/>
            <w:webHidden/>
          </w:rPr>
          <w:instrText xml:space="preserve"> PAGEREF _Toc192474081 \h </w:instrText>
        </w:r>
        <w:r w:rsidR="00C944AA">
          <w:rPr>
            <w:noProof/>
            <w:webHidden/>
          </w:rPr>
        </w:r>
        <w:r w:rsidR="00C944AA">
          <w:rPr>
            <w:noProof/>
            <w:webHidden/>
          </w:rPr>
          <w:fldChar w:fldCharType="separate"/>
        </w:r>
        <w:r w:rsidR="00052456">
          <w:rPr>
            <w:noProof/>
            <w:webHidden/>
          </w:rPr>
          <w:t>3</w:t>
        </w:r>
        <w:r w:rsidR="00C944AA">
          <w:rPr>
            <w:noProof/>
            <w:webHidden/>
          </w:rPr>
          <w:fldChar w:fldCharType="end"/>
        </w:r>
      </w:hyperlink>
    </w:p>
    <w:p w:rsidR="00052456" w:rsidRDefault="00E04C96">
      <w:pPr>
        <w:pStyle w:val="TOC2"/>
        <w:rPr>
          <w:smallCaps w:val="0"/>
          <w:noProof/>
          <w:spacing w:val="0"/>
          <w:sz w:val="22"/>
          <w:szCs w:val="22"/>
        </w:rPr>
      </w:pPr>
      <w:hyperlink w:anchor="_Toc192474082" w:history="1">
        <w:r w:rsidR="00052456" w:rsidRPr="00646350">
          <w:rPr>
            <w:rStyle w:val="Hyperlink"/>
            <w:noProof/>
          </w:rPr>
          <w:t>1.5 Risks</w:t>
        </w:r>
        <w:r w:rsidR="00052456">
          <w:rPr>
            <w:noProof/>
            <w:webHidden/>
          </w:rPr>
          <w:tab/>
        </w:r>
        <w:r w:rsidR="00C944AA">
          <w:rPr>
            <w:noProof/>
            <w:webHidden/>
          </w:rPr>
          <w:fldChar w:fldCharType="begin"/>
        </w:r>
        <w:r w:rsidR="00052456">
          <w:rPr>
            <w:noProof/>
            <w:webHidden/>
          </w:rPr>
          <w:instrText xml:space="preserve"> PAGEREF _Toc192474082 \h </w:instrText>
        </w:r>
        <w:r w:rsidR="00C944AA">
          <w:rPr>
            <w:noProof/>
            <w:webHidden/>
          </w:rPr>
        </w:r>
        <w:r w:rsidR="00C944AA">
          <w:rPr>
            <w:noProof/>
            <w:webHidden/>
          </w:rPr>
          <w:fldChar w:fldCharType="separate"/>
        </w:r>
        <w:r w:rsidR="00052456">
          <w:rPr>
            <w:noProof/>
            <w:webHidden/>
          </w:rPr>
          <w:t>3</w:t>
        </w:r>
        <w:r w:rsidR="00C944AA">
          <w:rPr>
            <w:noProof/>
            <w:webHidden/>
          </w:rPr>
          <w:fldChar w:fldCharType="end"/>
        </w:r>
      </w:hyperlink>
    </w:p>
    <w:p w:rsidR="00052456" w:rsidRDefault="00E04C96">
      <w:pPr>
        <w:pStyle w:val="TOC1"/>
        <w:tabs>
          <w:tab w:val="right" w:leader="dot" w:pos="9980"/>
        </w:tabs>
        <w:rPr>
          <w:b w:val="0"/>
          <w:bCs w:val="0"/>
          <w:caps w:val="0"/>
          <w:noProof/>
          <w:spacing w:val="0"/>
          <w:sz w:val="22"/>
          <w:szCs w:val="22"/>
        </w:rPr>
      </w:pPr>
      <w:hyperlink w:anchor="_Toc192474097" w:history="1">
        <w:r w:rsidR="00052456" w:rsidRPr="00646350">
          <w:rPr>
            <w:rStyle w:val="Hyperlink"/>
            <w:noProof/>
          </w:rPr>
          <w:t>REFERENCES</w:t>
        </w:r>
        <w:r w:rsidR="00052456">
          <w:rPr>
            <w:noProof/>
            <w:webHidden/>
          </w:rPr>
          <w:tab/>
        </w:r>
        <w:r w:rsidR="00C944AA">
          <w:rPr>
            <w:noProof/>
            <w:webHidden/>
          </w:rPr>
          <w:fldChar w:fldCharType="begin"/>
        </w:r>
        <w:r w:rsidR="00052456">
          <w:rPr>
            <w:noProof/>
            <w:webHidden/>
          </w:rPr>
          <w:instrText xml:space="preserve"> PAGEREF _Toc192474097 \h </w:instrText>
        </w:r>
        <w:r w:rsidR="00C944AA">
          <w:rPr>
            <w:noProof/>
            <w:webHidden/>
          </w:rPr>
        </w:r>
        <w:r w:rsidR="00C944AA">
          <w:rPr>
            <w:noProof/>
            <w:webHidden/>
          </w:rPr>
          <w:fldChar w:fldCharType="separate"/>
        </w:r>
        <w:r w:rsidR="00052456">
          <w:rPr>
            <w:noProof/>
            <w:webHidden/>
          </w:rPr>
          <w:t>9</w:t>
        </w:r>
        <w:r w:rsidR="00C944AA">
          <w:rPr>
            <w:noProof/>
            <w:webHidden/>
          </w:rPr>
          <w:fldChar w:fldCharType="end"/>
        </w:r>
      </w:hyperlink>
    </w:p>
    <w:p w:rsidR="00D45CF3" w:rsidRDefault="00C944AA" w:rsidP="00A25276">
      <w:pPr>
        <w:ind w:right="720"/>
      </w:pPr>
      <w:r>
        <w:rPr>
          <w:rFonts w:ascii="Calibri" w:hAnsi="Calibri"/>
          <w:noProof/>
          <w:spacing w:val="-4"/>
          <w:sz w:val="24"/>
        </w:rPr>
        <w:fldChar w:fldCharType="end"/>
      </w:r>
      <w:r w:rsidR="00D45CF3">
        <w:br w:type="page"/>
      </w:r>
      <w:bookmarkStart w:id="0" w:name="_GoBack"/>
      <w:bookmarkEnd w:id="0"/>
    </w:p>
    <w:tbl>
      <w:tblPr>
        <w:tblW w:w="4318" w:type="pct"/>
        <w:shd w:val="clear" w:color="auto" w:fill="FFFFFF"/>
        <w:tblCellMar>
          <w:left w:w="0" w:type="dxa"/>
          <w:right w:w="0" w:type="dxa"/>
        </w:tblCellMar>
        <w:tblLook w:val="0000" w:firstRow="0" w:lastRow="0" w:firstColumn="0" w:lastColumn="0" w:noHBand="0" w:noVBand="0"/>
      </w:tblPr>
      <w:tblGrid>
        <w:gridCol w:w="8627"/>
      </w:tblGrid>
      <w:tr w:rsidR="00C92A12" w:rsidTr="00C92A12">
        <w:trPr>
          <w:cantSplit/>
          <w:trHeight w:val="879"/>
        </w:trPr>
        <w:tc>
          <w:tcPr>
            <w:tcW w:w="5000" w:type="pct"/>
            <w:vMerge w:val="restart"/>
            <w:shd w:val="clear" w:color="auto" w:fill="FFFFFF"/>
            <w:vAlign w:val="center"/>
          </w:tcPr>
          <w:p w:rsidR="00C92A12" w:rsidRDefault="00C92A12" w:rsidP="00DA2B1C">
            <w:pPr>
              <w:pStyle w:val="Heading1"/>
              <w:rPr>
                <w:sz w:val="40"/>
              </w:rPr>
            </w:pPr>
            <w:bookmarkStart w:id="1" w:name="_Toc192474076"/>
            <w:r>
              <w:rPr>
                <w:sz w:val="40"/>
              </w:rPr>
              <w:lastRenderedPageBreak/>
              <w:t>Executive Summary</w:t>
            </w:r>
            <w:bookmarkEnd w:id="1"/>
          </w:p>
        </w:tc>
      </w:tr>
      <w:tr w:rsidR="00C92A12" w:rsidTr="00C92A12">
        <w:trPr>
          <w:cantSplit/>
          <w:trHeight w:val="801"/>
        </w:trPr>
        <w:tc>
          <w:tcPr>
            <w:tcW w:w="5000" w:type="pct"/>
            <w:vMerge/>
            <w:shd w:val="clear" w:color="auto" w:fill="FFFFFF"/>
          </w:tcPr>
          <w:p w:rsidR="00C92A12" w:rsidRDefault="00C92A12" w:rsidP="00DA2B1C"/>
        </w:tc>
      </w:tr>
    </w:tbl>
    <w:p w:rsidR="00D45CF3" w:rsidRDefault="00D45CF3" w:rsidP="00D45CF3">
      <w:pPr>
        <w:pStyle w:val="Title"/>
      </w:pPr>
      <w:r>
        <w:t>[Project Name]</w:t>
      </w:r>
    </w:p>
    <w:p w:rsidR="00D45CF3" w:rsidRDefault="00D45CF3" w:rsidP="00D45CF3">
      <w:pPr>
        <w:pStyle w:val="Subtitle"/>
      </w:pPr>
      <w:r>
        <w:t xml:space="preserve"> </w:t>
      </w:r>
      <w:r>
        <w:tab/>
      </w:r>
    </w:p>
    <w:p w:rsidR="00D45CF3" w:rsidRDefault="00D45CF3" w:rsidP="00D45CF3">
      <w:pPr>
        <w:ind w:left="0"/>
        <w:rPr>
          <w:b/>
          <w:bCs/>
        </w:rPr>
      </w:pPr>
      <w:r>
        <w:rPr>
          <w:rFonts w:ascii="Arial Black" w:hAnsi="Arial Black"/>
          <w:bCs/>
          <w:sz w:val="24"/>
        </w:rPr>
        <w:t>{</w:t>
      </w:r>
      <w:r>
        <w:rPr>
          <w:b/>
          <w:bCs/>
        </w:rPr>
        <w:t>Purpose of an Executive Summary:</w:t>
      </w:r>
    </w:p>
    <w:p w:rsidR="00D45CF3" w:rsidRDefault="00D45CF3" w:rsidP="00D45CF3">
      <w:pPr>
        <w:ind w:left="0"/>
      </w:pPr>
    </w:p>
    <w:p w:rsidR="00D45CF3" w:rsidRDefault="00D45CF3" w:rsidP="00D45CF3">
      <w:pPr>
        <w:pStyle w:val="BodyTextIndent2"/>
        <w:ind w:left="0"/>
        <w:rPr>
          <w:i w:val="0"/>
          <w:iCs w:val="0"/>
        </w:rPr>
      </w:pPr>
      <w:r>
        <w:rPr>
          <w:i w:val="0"/>
          <w:iCs w:val="0"/>
        </w:rPr>
        <w:t>An executive summary provides a concise</w:t>
      </w:r>
      <w:r w:rsidR="000A0479">
        <w:rPr>
          <w:i w:val="0"/>
          <w:iCs w:val="0"/>
        </w:rPr>
        <w:t>, but comprehensive</w:t>
      </w:r>
      <w:r>
        <w:rPr>
          <w:i w:val="0"/>
          <w:iCs w:val="0"/>
        </w:rPr>
        <w:t xml:space="preserve"> summary of the business case. It communicates the most important information about the business case without in-depth analysis or details.  The intent is to quickly give the reader a clear picture of the </w:t>
      </w:r>
      <w:r w:rsidR="00C92A12">
        <w:rPr>
          <w:i w:val="0"/>
          <w:iCs w:val="0"/>
        </w:rPr>
        <w:t xml:space="preserve">entire </w:t>
      </w:r>
      <w:r>
        <w:rPr>
          <w:i w:val="0"/>
          <w:iCs w:val="0"/>
        </w:rPr>
        <w:t>project.</w:t>
      </w:r>
      <w:r w:rsidR="000A0479">
        <w:rPr>
          <w:i w:val="0"/>
          <w:iCs w:val="0"/>
        </w:rPr>
        <w:t xml:space="preserve">  Be sure to explain all issues that needed to be addressed and how specifically </w:t>
      </w:r>
      <w:r w:rsidR="00A85FDF">
        <w:rPr>
          <w:i w:val="0"/>
          <w:iCs w:val="0"/>
        </w:rPr>
        <w:t xml:space="preserve">you </w:t>
      </w:r>
      <w:r w:rsidR="000A0479">
        <w:rPr>
          <w:i w:val="0"/>
          <w:iCs w:val="0"/>
        </w:rPr>
        <w:t>plan to address them.</w:t>
      </w:r>
      <w:r w:rsidR="00B53E40">
        <w:rPr>
          <w:i w:val="0"/>
          <w:iCs w:val="0"/>
        </w:rPr>
        <w:t xml:space="preserve">  Specifically address the AWS cloud paradigm and what percentage of the network design is being proposal for the cloud and why. </w:t>
      </w:r>
    </w:p>
    <w:p w:rsidR="00D45CF3" w:rsidRDefault="00D45CF3" w:rsidP="00D45CF3">
      <w:pPr>
        <w:pStyle w:val="TOCBase"/>
        <w:tabs>
          <w:tab w:val="clear" w:pos="6480"/>
        </w:tabs>
        <w:spacing w:after="0" w:line="240" w:lineRule="auto"/>
      </w:pPr>
    </w:p>
    <w:p w:rsidR="00D45CF3" w:rsidRDefault="00D45CF3" w:rsidP="00D45CF3">
      <w:pPr>
        <w:ind w:left="0"/>
        <w:rPr>
          <w:b/>
          <w:bCs/>
        </w:rPr>
      </w:pPr>
      <w:r>
        <w:rPr>
          <w:b/>
          <w:bCs/>
        </w:rPr>
        <w:t>Description:</w:t>
      </w:r>
    </w:p>
    <w:p w:rsidR="00D45CF3" w:rsidRDefault="00D45CF3" w:rsidP="00D45CF3">
      <w:pPr>
        <w:pStyle w:val="BodyTextIndent2"/>
        <w:ind w:left="-1080"/>
        <w:rPr>
          <w:i w:val="0"/>
          <w:iCs w:val="0"/>
        </w:rPr>
      </w:pPr>
    </w:p>
    <w:p w:rsidR="00D45CF3" w:rsidRDefault="00D45CF3" w:rsidP="00D45CF3">
      <w:pPr>
        <w:pStyle w:val="BodyTextIndent2"/>
        <w:ind w:left="0"/>
        <w:rPr>
          <w:i w:val="0"/>
          <w:iCs w:val="0"/>
        </w:rPr>
      </w:pPr>
      <w:r>
        <w:rPr>
          <w:i w:val="0"/>
          <w:iCs w:val="0"/>
        </w:rPr>
        <w:t xml:space="preserve">Although the executive summary comes first in the business case it is the last part written.  </w:t>
      </w:r>
    </w:p>
    <w:p w:rsidR="00D45CF3" w:rsidRDefault="00D45CF3" w:rsidP="00D45CF3">
      <w:pPr>
        <w:pStyle w:val="BodyTextIndent2"/>
        <w:ind w:left="0"/>
        <w:rPr>
          <w:i w:val="0"/>
          <w:iCs w:val="0"/>
        </w:rPr>
      </w:pPr>
    </w:p>
    <w:p w:rsidR="00D45CF3" w:rsidRDefault="00D45CF3" w:rsidP="00D45CF3">
      <w:pPr>
        <w:pStyle w:val="BodyTextIndent2"/>
        <w:ind w:left="0"/>
        <w:rPr>
          <w:i w:val="0"/>
          <w:iCs w:val="0"/>
        </w:rPr>
      </w:pPr>
      <w:r>
        <w:rPr>
          <w:i w:val="0"/>
          <w:iCs w:val="0"/>
        </w:rPr>
        <w:t>The executive summary will describe the objective of the project, the current state of the problem and the resulting opportunity.  A good executive summary provides the following information:</w:t>
      </w:r>
    </w:p>
    <w:p w:rsidR="00D45CF3" w:rsidRDefault="00D45CF3" w:rsidP="00D45CF3">
      <w:pPr>
        <w:pStyle w:val="BodyTextIndent2"/>
        <w:numPr>
          <w:ilvl w:val="0"/>
          <w:numId w:val="7"/>
        </w:numPr>
        <w:rPr>
          <w:i w:val="0"/>
          <w:iCs w:val="0"/>
        </w:rPr>
      </w:pPr>
      <w:r>
        <w:rPr>
          <w:i w:val="0"/>
          <w:iCs w:val="0"/>
        </w:rPr>
        <w:t>Customer information</w:t>
      </w:r>
    </w:p>
    <w:p w:rsidR="00D45CF3" w:rsidRDefault="00D45CF3" w:rsidP="00D45CF3">
      <w:pPr>
        <w:pStyle w:val="BodyTextIndent2"/>
        <w:numPr>
          <w:ilvl w:val="0"/>
          <w:numId w:val="7"/>
        </w:numPr>
        <w:rPr>
          <w:i w:val="0"/>
          <w:iCs w:val="0"/>
        </w:rPr>
      </w:pPr>
      <w:r>
        <w:rPr>
          <w:i w:val="0"/>
          <w:iCs w:val="0"/>
        </w:rPr>
        <w:t>The current state of the customer’s information technology use</w:t>
      </w:r>
    </w:p>
    <w:p w:rsidR="00D45CF3" w:rsidRDefault="00D45CF3" w:rsidP="00D45CF3">
      <w:pPr>
        <w:pStyle w:val="BodyTextIndent2"/>
        <w:numPr>
          <w:ilvl w:val="0"/>
          <w:numId w:val="7"/>
        </w:numPr>
        <w:rPr>
          <w:i w:val="0"/>
          <w:iCs w:val="0"/>
        </w:rPr>
      </w:pPr>
      <w:r>
        <w:rPr>
          <w:i w:val="0"/>
          <w:iCs w:val="0"/>
        </w:rPr>
        <w:t>The business need(s) or reason(s) for the project</w:t>
      </w:r>
    </w:p>
    <w:p w:rsidR="00D45CF3" w:rsidRDefault="00D45CF3" w:rsidP="00D45CF3">
      <w:pPr>
        <w:pStyle w:val="BodyTextIndent2"/>
        <w:numPr>
          <w:ilvl w:val="0"/>
          <w:numId w:val="7"/>
        </w:numPr>
        <w:rPr>
          <w:i w:val="0"/>
          <w:iCs w:val="0"/>
        </w:rPr>
      </w:pPr>
      <w:r>
        <w:rPr>
          <w:i w:val="0"/>
          <w:iCs w:val="0"/>
        </w:rPr>
        <w:t>Possible solutions</w:t>
      </w:r>
    </w:p>
    <w:p w:rsidR="00D45CF3" w:rsidRDefault="00D45CF3" w:rsidP="00D45CF3">
      <w:pPr>
        <w:pStyle w:val="BodyTextIndent2"/>
        <w:numPr>
          <w:ilvl w:val="0"/>
          <w:numId w:val="7"/>
        </w:numPr>
        <w:rPr>
          <w:i w:val="0"/>
          <w:iCs w:val="0"/>
        </w:rPr>
      </w:pPr>
      <w:r>
        <w:rPr>
          <w:i w:val="0"/>
          <w:iCs w:val="0"/>
        </w:rPr>
        <w:t>Improvements to the information technology infrastructure</w:t>
      </w:r>
    </w:p>
    <w:p w:rsidR="00D45CF3" w:rsidRDefault="00D45CF3" w:rsidP="00D45CF3">
      <w:pPr>
        <w:pStyle w:val="BodyTextIndent2"/>
        <w:numPr>
          <w:ilvl w:val="0"/>
          <w:numId w:val="7"/>
        </w:numPr>
        <w:rPr>
          <w:i w:val="0"/>
          <w:iCs w:val="0"/>
        </w:rPr>
      </w:pPr>
      <w:r>
        <w:rPr>
          <w:i w:val="0"/>
          <w:iCs w:val="0"/>
        </w:rPr>
        <w:t>Recommended solution, including cost</w:t>
      </w:r>
    </w:p>
    <w:p w:rsidR="00D45CF3" w:rsidRDefault="00D45CF3" w:rsidP="00D45CF3">
      <w:pPr>
        <w:pStyle w:val="BodyTextIndent2"/>
        <w:numPr>
          <w:ilvl w:val="0"/>
          <w:numId w:val="7"/>
        </w:numPr>
        <w:rPr>
          <w:i w:val="0"/>
          <w:iCs w:val="0"/>
        </w:rPr>
      </w:pPr>
      <w:r>
        <w:rPr>
          <w:i w:val="0"/>
          <w:iCs w:val="0"/>
        </w:rPr>
        <w:t>Risks to the project</w:t>
      </w:r>
    </w:p>
    <w:p w:rsidR="00D45CF3" w:rsidRDefault="00D45CF3" w:rsidP="00D45CF3">
      <w:pPr>
        <w:pStyle w:val="BodyTextIndent2"/>
        <w:ind w:left="0"/>
        <w:rPr>
          <w:i w:val="0"/>
          <w:iCs w:val="0"/>
        </w:rPr>
      </w:pPr>
    </w:p>
    <w:p w:rsidR="00D45CF3" w:rsidRDefault="00D45CF3" w:rsidP="00D45CF3">
      <w:pPr>
        <w:pStyle w:val="BodyTextIndent2"/>
        <w:ind w:left="0"/>
        <w:rPr>
          <w:i w:val="0"/>
          <w:iCs w:val="0"/>
        </w:rPr>
      </w:pPr>
      <w:r>
        <w:rPr>
          <w:i w:val="0"/>
          <w:iCs w:val="0"/>
        </w:rPr>
        <w:t xml:space="preserve">The summary should be a maximum of 2 pages in length.  </w:t>
      </w:r>
    </w:p>
    <w:p w:rsidR="00D45CF3" w:rsidRDefault="00D45CF3" w:rsidP="00D45CF3">
      <w:pPr>
        <w:ind w:left="0"/>
      </w:pPr>
    </w:p>
    <w:p w:rsidR="00D45CF3" w:rsidRDefault="00D45CF3" w:rsidP="00D45CF3">
      <w:pPr>
        <w:ind w:left="0"/>
      </w:pPr>
    </w:p>
    <w:p w:rsidR="00D45CF3" w:rsidRDefault="00D45CF3" w:rsidP="00D45CF3">
      <w:pPr>
        <w:ind w:left="0"/>
        <w:rPr>
          <w:b/>
          <w:bCs/>
        </w:rPr>
      </w:pPr>
      <w:r>
        <w:rPr>
          <w:b/>
          <w:bCs/>
        </w:rPr>
        <w:t>Checklist for Executive Summary:</w:t>
      </w:r>
    </w:p>
    <w:p w:rsidR="00D45CF3" w:rsidRDefault="00D45CF3" w:rsidP="00D45CF3">
      <w:pPr>
        <w:ind w:left="0"/>
      </w:pPr>
    </w:p>
    <w:p w:rsidR="00D45CF3" w:rsidRDefault="00D45CF3" w:rsidP="00D45CF3">
      <w:pPr>
        <w:numPr>
          <w:ilvl w:val="0"/>
          <w:numId w:val="2"/>
        </w:numPr>
        <w:tabs>
          <w:tab w:val="clear" w:pos="1440"/>
          <w:tab w:val="num" w:pos="360"/>
        </w:tabs>
        <w:ind w:left="360"/>
      </w:pPr>
      <w:r>
        <w:t>Will the reader get a clear understanding of the reasons for the project and its outcome by outlining the “Why, What, When, Who, and How” of the project?</w:t>
      </w:r>
    </w:p>
    <w:p w:rsidR="00D45CF3" w:rsidRDefault="00D45CF3" w:rsidP="00D45CF3">
      <w:pPr>
        <w:numPr>
          <w:ilvl w:val="0"/>
          <w:numId w:val="2"/>
        </w:numPr>
        <w:tabs>
          <w:tab w:val="clear" w:pos="1440"/>
          <w:tab w:val="num" w:pos="360"/>
        </w:tabs>
        <w:ind w:left="360"/>
      </w:pPr>
      <w:r>
        <w:t>Does it contain any information that is not contained in the body of the business case? (It should not.)</w:t>
      </w:r>
    </w:p>
    <w:p w:rsidR="00D45CF3" w:rsidRDefault="00D45CF3" w:rsidP="00D45CF3">
      <w:pPr>
        <w:numPr>
          <w:ilvl w:val="0"/>
          <w:numId w:val="2"/>
        </w:numPr>
        <w:tabs>
          <w:tab w:val="clear" w:pos="1440"/>
          <w:tab w:val="num" w:pos="360"/>
        </w:tabs>
        <w:ind w:left="360"/>
      </w:pPr>
      <w:r>
        <w:t>Is the Executive Summary less than 2 pages?</w:t>
      </w:r>
    </w:p>
    <w:p w:rsidR="00D45CF3" w:rsidRDefault="00D45CF3" w:rsidP="00D45CF3">
      <w:pPr>
        <w:numPr>
          <w:ilvl w:val="0"/>
          <w:numId w:val="2"/>
        </w:numPr>
        <w:tabs>
          <w:tab w:val="clear" w:pos="1440"/>
          <w:tab w:val="num" w:pos="360"/>
        </w:tabs>
        <w:ind w:left="360"/>
      </w:pPr>
      <w:r>
        <w:t>Can the Executive Summary be treated as a stand-alone document?</w:t>
      </w:r>
    </w:p>
    <w:p w:rsidR="00D45CF3" w:rsidRDefault="00D45CF3" w:rsidP="00D45CF3"/>
    <w:p w:rsidR="00D45CF3" w:rsidRDefault="00D45CF3" w:rsidP="00D45CF3">
      <w:pPr>
        <w:ind w:left="0"/>
        <w:rPr>
          <w:b/>
          <w:bCs/>
        </w:rPr>
      </w:pPr>
      <w:r>
        <w:rPr>
          <w:b/>
          <w:bCs/>
        </w:rPr>
        <w:t>NOTE:  The information on this page is intended to help the group write the executive summary.  Remove this page in your final document.</w:t>
      </w:r>
    </w:p>
    <w:p w:rsidR="00D45CF3" w:rsidRDefault="00D45CF3" w:rsidP="00D45CF3">
      <w:pPr>
        <w:ind w:left="0"/>
        <w:rPr>
          <w:b/>
          <w:bCs/>
        </w:rPr>
      </w:pPr>
    </w:p>
    <w:p w:rsidR="00D45CF3" w:rsidRDefault="00D45CF3" w:rsidP="00D45CF3"/>
    <w:p w:rsidR="00D45CF3" w:rsidRDefault="00D45CF3" w:rsidP="00D45CF3">
      <w:pPr>
        <w:ind w:left="0"/>
      </w:pPr>
    </w:p>
    <w:p w:rsidR="00D45CF3" w:rsidRDefault="00D45CF3" w:rsidP="00D45CF3"/>
    <w:p w:rsidR="000A0479" w:rsidRDefault="000A0479" w:rsidP="00D45CF3"/>
    <w:p w:rsidR="000A0479" w:rsidRDefault="000A0479" w:rsidP="00D45CF3"/>
    <w:p w:rsidR="000A0479" w:rsidRDefault="000A0479" w:rsidP="00D45CF3"/>
    <w:p w:rsidR="000A0479" w:rsidRDefault="000A0479" w:rsidP="00D45CF3"/>
    <w:p w:rsidR="000A0479" w:rsidRDefault="000A0479" w:rsidP="00D45CF3"/>
    <w:p w:rsidR="000A0479" w:rsidRDefault="000A0479" w:rsidP="00D45CF3"/>
    <w:p w:rsidR="000A0479" w:rsidRDefault="000A0479" w:rsidP="00D45CF3"/>
    <w:p w:rsidR="000A0479" w:rsidRDefault="000A0479" w:rsidP="00D45CF3"/>
    <w:tbl>
      <w:tblPr>
        <w:tblW w:w="5000" w:type="pct"/>
        <w:shd w:val="pct12" w:color="auto" w:fill="E6E6E6"/>
        <w:tblCellMar>
          <w:left w:w="0" w:type="dxa"/>
          <w:right w:w="0" w:type="dxa"/>
        </w:tblCellMar>
        <w:tblLook w:val="0000" w:firstRow="0" w:lastRow="0" w:firstColumn="0" w:lastColumn="0" w:noHBand="0" w:noVBand="0"/>
      </w:tblPr>
      <w:tblGrid>
        <w:gridCol w:w="1363"/>
        <w:gridCol w:w="8627"/>
      </w:tblGrid>
      <w:tr w:rsidR="000A0479" w:rsidTr="0091478E">
        <w:trPr>
          <w:cantSplit/>
          <w:trHeight w:val="459"/>
        </w:trPr>
        <w:tc>
          <w:tcPr>
            <w:tcW w:w="682" w:type="pct"/>
            <w:shd w:val="solid" w:color="auto" w:fill="E6E6E6"/>
          </w:tcPr>
          <w:p w:rsidR="000A0479" w:rsidRDefault="000A0479" w:rsidP="0091478E">
            <w:pPr>
              <w:pStyle w:val="PartLabel"/>
            </w:pPr>
            <w:r>
              <w:t>Section</w:t>
            </w:r>
          </w:p>
        </w:tc>
        <w:tc>
          <w:tcPr>
            <w:tcW w:w="4318" w:type="pct"/>
            <w:vMerge w:val="restart"/>
            <w:shd w:val="pct10" w:color="auto" w:fill="E6E6E6"/>
            <w:vAlign w:val="center"/>
          </w:tcPr>
          <w:p w:rsidR="000A0479" w:rsidRPr="000506AA" w:rsidRDefault="000A0479" w:rsidP="0091478E">
            <w:pPr>
              <w:pStyle w:val="Heading1"/>
              <w:rPr>
                <w:sz w:val="40"/>
                <w:szCs w:val="40"/>
              </w:rPr>
            </w:pPr>
            <w:bookmarkStart w:id="2" w:name="_Toc167350873"/>
            <w:r>
              <w:rPr>
                <w:sz w:val="40"/>
                <w:szCs w:val="40"/>
              </w:rPr>
              <w:t xml:space="preserve">1. 0 </w:t>
            </w:r>
            <w:r w:rsidRPr="000506AA">
              <w:rPr>
                <w:sz w:val="40"/>
                <w:szCs w:val="40"/>
              </w:rPr>
              <w:t>Revision History</w:t>
            </w:r>
            <w:bookmarkEnd w:id="2"/>
          </w:p>
        </w:tc>
      </w:tr>
      <w:tr w:rsidR="000A0479" w:rsidTr="0091478E">
        <w:trPr>
          <w:cantSplit/>
          <w:trHeight w:val="801"/>
        </w:trPr>
        <w:tc>
          <w:tcPr>
            <w:tcW w:w="682" w:type="pct"/>
            <w:shd w:val="solid" w:color="auto" w:fill="E6E6E6"/>
          </w:tcPr>
          <w:p w:rsidR="000A0479" w:rsidRDefault="000A0479" w:rsidP="0091478E">
            <w:pPr>
              <w:pStyle w:val="PartTitle"/>
              <w:spacing w:before="20"/>
              <w:rPr>
                <w:sz w:val="72"/>
              </w:rPr>
            </w:pPr>
            <w:r>
              <w:rPr>
                <w:sz w:val="72"/>
              </w:rPr>
              <w:t>1</w:t>
            </w:r>
          </w:p>
        </w:tc>
        <w:tc>
          <w:tcPr>
            <w:tcW w:w="4318" w:type="pct"/>
            <w:vMerge/>
            <w:shd w:val="pct10" w:color="auto" w:fill="E6E6E6"/>
          </w:tcPr>
          <w:p w:rsidR="000A0479" w:rsidRDefault="000A0479" w:rsidP="0091478E"/>
        </w:tc>
      </w:tr>
    </w:tbl>
    <w:p w:rsidR="000A0479" w:rsidRDefault="00CA5307" w:rsidP="000A0479">
      <w:pPr>
        <w:pStyle w:val="Subtitle"/>
      </w:pPr>
      <w:r w:rsidRPr="00CA5307">
        <w:rPr>
          <w:color w:val="FF0000"/>
        </w:rPr>
        <w:t>Provide as much detail as possible.  Individual component grades will be calculated based on the provided information in the revision history.</w:t>
      </w:r>
      <w:r w:rsidR="000A047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1890"/>
        <w:gridCol w:w="1620"/>
        <w:gridCol w:w="5328"/>
      </w:tblGrid>
      <w:tr w:rsidR="000A0479" w:rsidTr="0091478E">
        <w:tc>
          <w:tcPr>
            <w:tcW w:w="1368" w:type="dxa"/>
            <w:shd w:val="clear" w:color="auto" w:fill="CCCCCC"/>
          </w:tcPr>
          <w:p w:rsidR="000A0479" w:rsidRDefault="000A0479" w:rsidP="0091478E">
            <w:pPr>
              <w:ind w:left="0"/>
              <w:jc w:val="center"/>
              <w:rPr>
                <w:sz w:val="24"/>
              </w:rPr>
            </w:pPr>
            <w:r>
              <w:rPr>
                <w:sz w:val="24"/>
              </w:rPr>
              <w:t>Revision</w:t>
            </w:r>
          </w:p>
        </w:tc>
        <w:tc>
          <w:tcPr>
            <w:tcW w:w="1890" w:type="dxa"/>
            <w:shd w:val="clear" w:color="auto" w:fill="CCCCCC"/>
          </w:tcPr>
          <w:p w:rsidR="000A0479" w:rsidRDefault="000A0479" w:rsidP="0091478E">
            <w:pPr>
              <w:ind w:left="0"/>
              <w:jc w:val="center"/>
              <w:rPr>
                <w:sz w:val="24"/>
              </w:rPr>
            </w:pPr>
            <w:r>
              <w:rPr>
                <w:sz w:val="24"/>
              </w:rPr>
              <w:t>Date</w:t>
            </w:r>
          </w:p>
        </w:tc>
        <w:tc>
          <w:tcPr>
            <w:tcW w:w="1620" w:type="dxa"/>
            <w:shd w:val="clear" w:color="auto" w:fill="CCCCCC"/>
          </w:tcPr>
          <w:p w:rsidR="000A0479" w:rsidRDefault="000A0479" w:rsidP="0091478E">
            <w:pPr>
              <w:ind w:left="0"/>
              <w:jc w:val="center"/>
              <w:rPr>
                <w:sz w:val="24"/>
              </w:rPr>
            </w:pPr>
            <w:r>
              <w:rPr>
                <w:sz w:val="24"/>
              </w:rPr>
              <w:t>Author</w:t>
            </w:r>
          </w:p>
        </w:tc>
        <w:tc>
          <w:tcPr>
            <w:tcW w:w="5328" w:type="dxa"/>
            <w:shd w:val="clear" w:color="auto" w:fill="CCCCCC"/>
          </w:tcPr>
          <w:p w:rsidR="000A0479" w:rsidRDefault="000A0479" w:rsidP="0091478E">
            <w:pPr>
              <w:ind w:left="0"/>
              <w:jc w:val="center"/>
              <w:rPr>
                <w:sz w:val="24"/>
              </w:rPr>
            </w:pPr>
            <w:r>
              <w:rPr>
                <w:sz w:val="24"/>
              </w:rPr>
              <w:t>Description</w:t>
            </w: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pStyle w:val="TOCBase"/>
              <w:tabs>
                <w:tab w:val="clear" w:pos="6480"/>
              </w:tabs>
              <w:spacing w:after="0" w:line="240" w:lineRule="auto"/>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r w:rsidR="000A0479" w:rsidTr="0091478E">
        <w:tc>
          <w:tcPr>
            <w:tcW w:w="1368" w:type="dxa"/>
          </w:tcPr>
          <w:p w:rsidR="000A0479" w:rsidRDefault="000A0479" w:rsidP="0091478E">
            <w:pPr>
              <w:ind w:left="0"/>
            </w:pPr>
          </w:p>
        </w:tc>
        <w:tc>
          <w:tcPr>
            <w:tcW w:w="1890" w:type="dxa"/>
          </w:tcPr>
          <w:p w:rsidR="000A0479" w:rsidRDefault="000A0479" w:rsidP="0091478E">
            <w:pPr>
              <w:ind w:left="0"/>
            </w:pPr>
          </w:p>
        </w:tc>
        <w:tc>
          <w:tcPr>
            <w:tcW w:w="1620" w:type="dxa"/>
          </w:tcPr>
          <w:p w:rsidR="000A0479" w:rsidRDefault="000A0479" w:rsidP="0091478E">
            <w:pPr>
              <w:ind w:left="0"/>
            </w:pPr>
          </w:p>
        </w:tc>
        <w:tc>
          <w:tcPr>
            <w:tcW w:w="5328" w:type="dxa"/>
          </w:tcPr>
          <w:p w:rsidR="000A0479" w:rsidRDefault="000A0479" w:rsidP="0091478E">
            <w:pPr>
              <w:ind w:left="0"/>
            </w:pPr>
          </w:p>
        </w:tc>
      </w:tr>
    </w:tbl>
    <w:p w:rsidR="000A0479" w:rsidRDefault="000A0479" w:rsidP="000A0479">
      <w:pPr>
        <w:ind w:left="0"/>
      </w:pPr>
    </w:p>
    <w:p w:rsidR="000A0479" w:rsidRDefault="000A0479" w:rsidP="00D45CF3"/>
    <w:p w:rsidR="000A0479" w:rsidRDefault="000A0479" w:rsidP="00D45CF3"/>
    <w:p w:rsidR="000A0479" w:rsidRDefault="000A0479" w:rsidP="00D45CF3"/>
    <w:p w:rsidR="000A0479" w:rsidRDefault="000A0479" w:rsidP="00D45CF3"/>
    <w:p w:rsidR="000A0479" w:rsidRDefault="000A0479" w:rsidP="00D45CF3"/>
    <w:p w:rsidR="00D45CF3" w:rsidRDefault="00D45CF3" w:rsidP="00D45CF3"/>
    <w:p w:rsidR="00D45CF3" w:rsidRDefault="00D45CF3" w:rsidP="00D45CF3"/>
    <w:p w:rsidR="00D45CF3" w:rsidRDefault="00D45CF3" w:rsidP="00D45CF3"/>
    <w:p w:rsidR="00D45CF3" w:rsidRDefault="00D45CF3" w:rsidP="00D45CF3"/>
    <w:p w:rsidR="00C92A12" w:rsidRDefault="00D45CF3" w:rsidP="00D45CF3">
      <w:pPr>
        <w:pStyle w:val="Heading2"/>
      </w:pPr>
      <w:r>
        <w:br w:type="page"/>
      </w:r>
    </w:p>
    <w:tbl>
      <w:tblPr>
        <w:tblW w:w="5000" w:type="pct"/>
        <w:shd w:val="pct12" w:color="auto" w:fill="E6E6E6"/>
        <w:tblCellMar>
          <w:left w:w="0" w:type="dxa"/>
          <w:right w:w="0" w:type="dxa"/>
        </w:tblCellMar>
        <w:tblLook w:val="0000" w:firstRow="0" w:lastRow="0" w:firstColumn="0" w:lastColumn="0" w:noHBand="0" w:noVBand="0"/>
      </w:tblPr>
      <w:tblGrid>
        <w:gridCol w:w="1363"/>
        <w:gridCol w:w="8627"/>
      </w:tblGrid>
      <w:tr w:rsidR="00C92A12" w:rsidTr="00C92A12">
        <w:trPr>
          <w:cantSplit/>
          <w:trHeight w:val="459"/>
        </w:trPr>
        <w:tc>
          <w:tcPr>
            <w:tcW w:w="682" w:type="pct"/>
            <w:shd w:val="solid" w:color="auto" w:fill="E6E6E6"/>
          </w:tcPr>
          <w:p w:rsidR="00C92A12" w:rsidRDefault="00C92A12" w:rsidP="005C4B00">
            <w:pPr>
              <w:pStyle w:val="PartLabel"/>
            </w:pPr>
            <w:r>
              <w:lastRenderedPageBreak/>
              <w:t>Section</w:t>
            </w:r>
          </w:p>
        </w:tc>
        <w:tc>
          <w:tcPr>
            <w:tcW w:w="4318" w:type="pct"/>
            <w:vMerge w:val="restart"/>
            <w:shd w:val="clear" w:color="auto" w:fill="FFFFFF"/>
            <w:vAlign w:val="center"/>
          </w:tcPr>
          <w:p w:rsidR="00C92A12" w:rsidRDefault="00C92A12" w:rsidP="005C4B00">
            <w:pPr>
              <w:pStyle w:val="Heading1"/>
              <w:rPr>
                <w:sz w:val="40"/>
              </w:rPr>
            </w:pPr>
            <w:bookmarkStart w:id="3" w:name="_Toc192474077"/>
            <w:r>
              <w:rPr>
                <w:sz w:val="40"/>
              </w:rPr>
              <w:t>Project Overview</w:t>
            </w:r>
            <w:bookmarkEnd w:id="3"/>
          </w:p>
        </w:tc>
      </w:tr>
      <w:tr w:rsidR="00C92A12" w:rsidTr="00C92A12">
        <w:trPr>
          <w:cantSplit/>
          <w:trHeight w:val="801"/>
        </w:trPr>
        <w:tc>
          <w:tcPr>
            <w:tcW w:w="682" w:type="pct"/>
            <w:shd w:val="solid" w:color="auto" w:fill="E6E6E6"/>
          </w:tcPr>
          <w:p w:rsidR="00C92A12" w:rsidRDefault="00C92A12" w:rsidP="005C4B00">
            <w:pPr>
              <w:pStyle w:val="PartTitle"/>
              <w:spacing w:before="20"/>
              <w:rPr>
                <w:sz w:val="72"/>
              </w:rPr>
            </w:pPr>
            <w:r>
              <w:rPr>
                <w:sz w:val="72"/>
              </w:rPr>
              <w:t>1</w:t>
            </w:r>
          </w:p>
        </w:tc>
        <w:tc>
          <w:tcPr>
            <w:tcW w:w="4318" w:type="pct"/>
            <w:vMerge/>
            <w:shd w:val="clear" w:color="auto" w:fill="FFFFFF"/>
          </w:tcPr>
          <w:p w:rsidR="00C92A12" w:rsidRDefault="00C92A12" w:rsidP="005C4B00"/>
        </w:tc>
      </w:tr>
    </w:tbl>
    <w:p w:rsidR="00C92A12" w:rsidRDefault="00C92A12" w:rsidP="00D45CF3">
      <w:pPr>
        <w:pStyle w:val="Heading2"/>
      </w:pPr>
    </w:p>
    <w:p w:rsidR="00D45CF3" w:rsidRDefault="00D45CF3" w:rsidP="00D45CF3">
      <w:pPr>
        <w:pStyle w:val="Heading2"/>
      </w:pPr>
      <w:bookmarkStart w:id="4" w:name="_Toc192474078"/>
      <w:r>
        <w:t>1.1 Project Overview</w:t>
      </w:r>
      <w:bookmarkEnd w:id="4"/>
    </w:p>
    <w:p w:rsidR="00D45CF3" w:rsidRDefault="00D45CF3" w:rsidP="00D45CF3">
      <w:pPr>
        <w:ind w:left="0"/>
      </w:pPr>
      <w:r>
        <w:rPr>
          <w:rFonts w:ascii="Arial Black" w:hAnsi="Arial Black"/>
          <w:sz w:val="24"/>
        </w:rPr>
        <w:t>[</w:t>
      </w:r>
      <w:r>
        <w:t>The overview and history should present the customer’s business history and capture the business reasons for the project.  Business reasons are many but they can include; required changes to technology, changes in the working environment, increased productivity or efficiency, better customer support, etc.</w:t>
      </w:r>
      <w:r w:rsidR="00B53E40">
        <w:t xml:space="preserve"> Elaborate on AWS vs on premise infrastructure and percent of the network design is in the cloud and why</w:t>
      </w:r>
      <w:r>
        <w:rPr>
          <w:rFonts w:ascii="Arial Black" w:hAnsi="Arial Black"/>
          <w:sz w:val="24"/>
        </w:rPr>
        <w:t>]</w:t>
      </w:r>
    </w:p>
    <w:p w:rsidR="00D45CF3" w:rsidRDefault="00D45CF3" w:rsidP="00D45CF3">
      <w:pPr>
        <w:ind w:left="0"/>
      </w:pPr>
      <w:r>
        <w:t xml:space="preserve">  </w:t>
      </w:r>
    </w:p>
    <w:p w:rsidR="00D45CF3" w:rsidRDefault="00D45CF3" w:rsidP="00D45CF3">
      <w:pPr>
        <w:pStyle w:val="Heading2"/>
      </w:pPr>
      <w:bookmarkStart w:id="5" w:name="_Toc192474079"/>
      <w:r>
        <w:t>1.2 Project Description</w:t>
      </w:r>
      <w:bookmarkEnd w:id="5"/>
    </w:p>
    <w:p w:rsidR="00D45CF3" w:rsidRDefault="00D45CF3" w:rsidP="00D45CF3">
      <w:pPr>
        <w:ind w:left="0"/>
      </w:pPr>
      <w:r>
        <w:rPr>
          <w:rFonts w:ascii="Arial Black" w:hAnsi="Arial Black"/>
          <w:sz w:val="24"/>
        </w:rPr>
        <w:t>[</w:t>
      </w:r>
      <w:r>
        <w:t>Summarize the following items:</w:t>
      </w:r>
    </w:p>
    <w:p w:rsidR="00D45CF3" w:rsidRDefault="00D45CF3" w:rsidP="00D45CF3">
      <w:pPr>
        <w:numPr>
          <w:ilvl w:val="0"/>
          <w:numId w:val="8"/>
        </w:numPr>
      </w:pPr>
      <w:r>
        <w:t>the opportunity or challenge that this project is addressing</w:t>
      </w:r>
    </w:p>
    <w:p w:rsidR="00D45CF3" w:rsidRDefault="00D45CF3" w:rsidP="00D45CF3">
      <w:pPr>
        <w:numPr>
          <w:ilvl w:val="0"/>
          <w:numId w:val="8"/>
        </w:numPr>
      </w:pPr>
      <w:r>
        <w:t>responsibilities for completing the project (main customer contact and team members)</w:t>
      </w:r>
    </w:p>
    <w:p w:rsidR="00D45CF3" w:rsidRDefault="00D45CF3" w:rsidP="00D45CF3">
      <w:pPr>
        <w:numPr>
          <w:ilvl w:val="0"/>
          <w:numId w:val="8"/>
        </w:numPr>
      </w:pPr>
      <w:r>
        <w:t>how the proposed alternatives support the business need(s) and will benefit the customer</w:t>
      </w:r>
      <w:r>
        <w:rPr>
          <w:rFonts w:ascii="Arial Black" w:hAnsi="Arial Black"/>
          <w:sz w:val="24"/>
        </w:rPr>
        <w:t>]</w:t>
      </w:r>
    </w:p>
    <w:p w:rsidR="00D45CF3" w:rsidRDefault="00D45CF3" w:rsidP="00D45CF3">
      <w:pPr>
        <w:ind w:left="0"/>
      </w:pPr>
    </w:p>
    <w:p w:rsidR="00D45CF3" w:rsidRDefault="00D45CF3" w:rsidP="00D45CF3">
      <w:pPr>
        <w:pStyle w:val="Heading2"/>
      </w:pPr>
      <w:bookmarkStart w:id="6" w:name="_Toc192474080"/>
      <w:r>
        <w:t>1.3 Alternatives Considered</w:t>
      </w:r>
      <w:bookmarkEnd w:id="6"/>
    </w:p>
    <w:p w:rsidR="00D45CF3" w:rsidRDefault="00D45CF3" w:rsidP="00D45CF3">
      <w:pPr>
        <w:ind w:left="0"/>
      </w:pPr>
      <w:r>
        <w:rPr>
          <w:rFonts w:ascii="Arial Black" w:hAnsi="Arial Black"/>
          <w:sz w:val="24"/>
        </w:rPr>
        <w:t>[</w:t>
      </w:r>
      <w:r>
        <w:t>Describe the alternatives that were not chosen for recommendation. Do not go into great detail but highlight the main point(s) that did not meet the standard set by the chosen solution.</w:t>
      </w:r>
      <w:r>
        <w:rPr>
          <w:rFonts w:ascii="Arial Black" w:hAnsi="Arial Black"/>
          <w:sz w:val="24"/>
        </w:rPr>
        <w:t>]</w:t>
      </w:r>
    </w:p>
    <w:p w:rsidR="00D45CF3" w:rsidRDefault="00D45CF3" w:rsidP="00D45CF3">
      <w:pPr>
        <w:ind w:left="0"/>
      </w:pPr>
    </w:p>
    <w:p w:rsidR="00D45CF3" w:rsidRDefault="00D45CF3" w:rsidP="00D45CF3">
      <w:pPr>
        <w:pStyle w:val="Heading2"/>
      </w:pPr>
      <w:bookmarkStart w:id="7" w:name="_Toc192474081"/>
      <w:r>
        <w:t>1.4 Recommended Solution</w:t>
      </w:r>
      <w:bookmarkEnd w:id="7"/>
    </w:p>
    <w:p w:rsidR="00D45CF3" w:rsidRDefault="00D45CF3" w:rsidP="00D45CF3">
      <w:pPr>
        <w:ind w:left="0"/>
      </w:pPr>
      <w:r>
        <w:rPr>
          <w:rFonts w:ascii="Arial Black" w:hAnsi="Arial Black"/>
          <w:sz w:val="24"/>
        </w:rPr>
        <w:t>[</w:t>
      </w:r>
      <w:r>
        <w:t>Summarize the recommended solution including the main reason(s) it is being recommended.  Make sure to include the total cost in the summary.</w:t>
      </w:r>
      <w:r>
        <w:rPr>
          <w:rFonts w:ascii="Arial Black" w:hAnsi="Arial Black"/>
          <w:sz w:val="24"/>
        </w:rPr>
        <w:t>]</w:t>
      </w:r>
    </w:p>
    <w:p w:rsidR="00D45CF3" w:rsidRDefault="00D45CF3" w:rsidP="00D45CF3">
      <w:pPr>
        <w:ind w:left="0"/>
      </w:pPr>
    </w:p>
    <w:p w:rsidR="00D45CF3" w:rsidRDefault="00D45CF3" w:rsidP="00D45CF3">
      <w:pPr>
        <w:pStyle w:val="Heading2"/>
      </w:pPr>
      <w:bookmarkStart w:id="8" w:name="_Toc192474082"/>
      <w:r>
        <w:t>1.5 Risks</w:t>
      </w:r>
      <w:bookmarkEnd w:id="8"/>
    </w:p>
    <w:p w:rsidR="00D45CF3" w:rsidRDefault="00D45CF3" w:rsidP="00D45CF3">
      <w:pPr>
        <w:ind w:left="0"/>
      </w:pPr>
      <w:r>
        <w:rPr>
          <w:rFonts w:ascii="Arial Black" w:hAnsi="Arial Black"/>
          <w:sz w:val="24"/>
        </w:rPr>
        <w:t>[</w:t>
      </w:r>
      <w:r>
        <w:t>Summarize the major risks associated with this project and the consequences if a given risk occurs. Describe actions that can be taken to lessen the risk(s).</w:t>
      </w:r>
      <w:r>
        <w:rPr>
          <w:rFonts w:ascii="Arial Black" w:hAnsi="Arial Black"/>
          <w:sz w:val="24"/>
        </w:rPr>
        <w:t>]</w:t>
      </w:r>
    </w:p>
    <w:p w:rsidR="00D45CF3" w:rsidRDefault="00D45CF3" w:rsidP="00D45CF3">
      <w:pPr>
        <w:ind w:left="0"/>
      </w:pPr>
    </w:p>
    <w:p w:rsidR="00D45CF3" w:rsidRDefault="00D45CF3" w:rsidP="00D45CF3">
      <w:pPr>
        <w:ind w:left="0"/>
      </w:pPr>
    </w:p>
    <w:p w:rsidR="00D45CF3" w:rsidRDefault="00D45CF3" w:rsidP="00D45CF3">
      <w:pPr>
        <w:ind w:left="0"/>
      </w:pPr>
    </w:p>
    <w:p w:rsidR="00D45CF3" w:rsidRDefault="00D45CF3" w:rsidP="00D45CF3">
      <w:pPr>
        <w:ind w:left="0"/>
      </w:pPr>
      <w:r>
        <w:br w:type="page"/>
      </w:r>
    </w:p>
    <w:p w:rsidR="00D45CF3" w:rsidRPr="00B23D07" w:rsidRDefault="00D45CF3" w:rsidP="00B23D07">
      <w:pPr>
        <w:pStyle w:val="Heading1"/>
      </w:pPr>
      <w:bookmarkStart w:id="9" w:name="_Toc192474097"/>
      <w:r>
        <w:lastRenderedPageBreak/>
        <w:t>REFERENCES</w:t>
      </w:r>
      <w:bookmarkEnd w:id="9"/>
    </w:p>
    <w:p w:rsidR="00D45CF3" w:rsidRDefault="00D45CF3" w:rsidP="00D45CF3">
      <w:pPr>
        <w:ind w:left="720" w:hanging="720"/>
        <w:rPr>
          <w:rFonts w:cs="Arial"/>
        </w:rPr>
      </w:pPr>
    </w:p>
    <w:p w:rsidR="00D45CF3" w:rsidRDefault="00D45CF3" w:rsidP="00D45CF3">
      <w:pPr>
        <w:ind w:left="720" w:hanging="720"/>
        <w:rPr>
          <w:rFonts w:cs="Arial"/>
        </w:rPr>
      </w:pPr>
    </w:p>
    <w:sectPr w:rsidR="00D45CF3" w:rsidSect="00C92A12">
      <w:headerReference w:type="default" r:id="rId14"/>
      <w:footerReference w:type="even" r:id="rId15"/>
      <w:footerReference w:type="default" r:id="rId16"/>
      <w:headerReference w:type="first" r:id="rId17"/>
      <w:footerReference w:type="first" r:id="rId18"/>
      <w:pgSz w:w="12240" w:h="15840" w:code="1"/>
      <w:pgMar w:top="864" w:right="810" w:bottom="432" w:left="1440" w:header="432" w:footer="28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4C96" w:rsidRDefault="00E04C96">
      <w:r>
        <w:separator/>
      </w:r>
    </w:p>
  </w:endnote>
  <w:endnote w:type="continuationSeparator" w:id="0">
    <w:p w:rsidR="00E04C96" w:rsidRDefault="00E04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C944AA">
    <w:pPr>
      <w:pStyle w:val="Footer"/>
      <w:framePr w:wrap="none" w:vAnchor="text" w:hAnchor="margin" w:xAlign="center" w:y="1"/>
      <w:rPr>
        <w:rStyle w:val="PageNumber"/>
      </w:rPr>
    </w:pPr>
    <w:r>
      <w:rPr>
        <w:rStyle w:val="PageNumber"/>
      </w:rPr>
      <w:fldChar w:fldCharType="begin"/>
    </w:r>
    <w:r w:rsidR="005C4B00">
      <w:rPr>
        <w:rStyle w:val="PageNumber"/>
      </w:rPr>
      <w:instrText xml:space="preserve">PAGE  </w:instrText>
    </w:r>
    <w:r>
      <w:rPr>
        <w:rStyle w:val="PageNumber"/>
      </w:rPr>
      <w:fldChar w:fldCharType="separate"/>
    </w:r>
    <w:r w:rsidR="005C4B00">
      <w:rPr>
        <w:rStyle w:val="PageNumber"/>
        <w:noProof/>
      </w:rPr>
      <w:t>2</w:t>
    </w:r>
    <w:r>
      <w:rPr>
        <w:rStyle w:val="PageNumber"/>
      </w:rPr>
      <w:fldChar w:fldCharType="end"/>
    </w:r>
  </w:p>
  <w:p w:rsidR="005C4B00" w:rsidRDefault="005C4B00">
    <w:pPr>
      <w:ind w:lef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C944AA">
    <w:pPr>
      <w:pStyle w:val="Footer"/>
      <w:framePr w:wrap="none" w:vAnchor="text" w:hAnchor="margin" w:xAlign="center" w:y="1"/>
      <w:rPr>
        <w:rStyle w:val="PageNumber"/>
      </w:rPr>
    </w:pPr>
    <w:r>
      <w:rPr>
        <w:rStyle w:val="PageNumber"/>
      </w:rPr>
      <w:fldChar w:fldCharType="begin"/>
    </w:r>
    <w:r w:rsidR="005C4B00">
      <w:rPr>
        <w:rStyle w:val="PageNumber"/>
      </w:rPr>
      <w:instrText xml:space="preserve">PAGE  </w:instrText>
    </w:r>
    <w:r>
      <w:rPr>
        <w:rStyle w:val="PageNumber"/>
      </w:rPr>
      <w:fldChar w:fldCharType="separate"/>
    </w:r>
    <w:r w:rsidR="005C4B00">
      <w:rPr>
        <w:rStyle w:val="PageNumber"/>
        <w:noProof/>
      </w:rPr>
      <w:t>3</w:t>
    </w:r>
    <w:r>
      <w:rPr>
        <w:rStyle w:val="PageNumber"/>
      </w:rPr>
      <w:fldChar w:fldCharType="end"/>
    </w:r>
  </w:p>
  <w:p w:rsidR="005C4B00" w:rsidRDefault="005C4B00">
    <w:pPr>
      <w:pStyle w:val="Footer"/>
      <w:rPr>
        <w: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5C4B00">
    <w:pPr>
      <w:pStyle w:val="Footer"/>
      <w:pBdr>
        <w:top w:val="single" w:sz="6" w:space="1" w:color="auto"/>
      </w:pBdr>
      <w:tabs>
        <w:tab w:val="clear" w:pos="8640"/>
        <w:tab w:val="right" w:pos="9720"/>
      </w:tabs>
      <w:spacing w:after="600"/>
      <w:ind w:left="-840" w:right="-840"/>
    </w:pPr>
    <w:r>
      <w:tab/>
    </w:r>
    <w:r>
      <w:tab/>
      <w:t>business case template Version 2.0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C944AA">
    <w:pPr>
      <w:pStyle w:val="Footer"/>
      <w:framePr w:wrap="none" w:vAnchor="text" w:hAnchor="margin" w:xAlign="center" w:y="1"/>
      <w:rPr>
        <w:rStyle w:val="PageNumber"/>
      </w:rPr>
    </w:pPr>
    <w:r>
      <w:rPr>
        <w:rStyle w:val="PageNumber"/>
      </w:rPr>
      <w:fldChar w:fldCharType="begin"/>
    </w:r>
    <w:r w:rsidR="005C4B00">
      <w:rPr>
        <w:rStyle w:val="PageNumber"/>
      </w:rPr>
      <w:instrText xml:space="preserve">PAGE  </w:instrText>
    </w:r>
    <w:r>
      <w:rPr>
        <w:rStyle w:val="PageNumber"/>
      </w:rPr>
      <w:fldChar w:fldCharType="separate"/>
    </w:r>
    <w:r w:rsidR="005C4B00">
      <w:rPr>
        <w:rStyle w:val="PageNumber"/>
        <w:noProof/>
      </w:rPr>
      <w:t>2</w:t>
    </w:r>
    <w:r>
      <w:rPr>
        <w:rStyle w:val="PageNumber"/>
      </w:rPr>
      <w:fldChar w:fldCharType="end"/>
    </w:r>
  </w:p>
  <w:p w:rsidR="005C4B00" w:rsidRDefault="005C4B00">
    <w:pPr>
      <w:ind w:left="-10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5C4B00">
    <w:pPr>
      <w:pStyle w:val="Footer"/>
      <w:pBdr>
        <w:top w:val="single" w:sz="6" w:space="1" w:color="auto"/>
      </w:pBdr>
      <w:tabs>
        <w:tab w:val="clear" w:pos="8640"/>
        <w:tab w:val="right" w:pos="9090"/>
      </w:tabs>
      <w:spacing w:after="600"/>
      <w:ind w:left="0" w:right="-840"/>
      <w:rPr>
        <w:i/>
        <w:iCs/>
      </w:rPr>
    </w:pPr>
    <w:r>
      <w:rPr>
        <w:i/>
        <w:iCs/>
      </w:rPr>
      <w:t>BUSINESS CASE – [Project NAME]</w:t>
    </w:r>
    <w:r>
      <w:rPr>
        <w:i/>
        <w:iCs/>
      </w:rPr>
      <w:tab/>
    </w:r>
    <w:r>
      <w:rPr>
        <w:i/>
        <w:iCs/>
      </w:rPr>
      <w:tab/>
    </w:r>
    <w:proofErr w:type="gramStart"/>
    <w:r>
      <w:rPr>
        <w:i/>
        <w:iCs/>
      </w:rPr>
      <w:t xml:space="preserve">pAGE  </w:t>
    </w:r>
    <w:proofErr w:type="gramEnd"/>
    <w:r w:rsidR="00C944AA">
      <w:rPr>
        <w:rStyle w:val="PageNumber"/>
        <w:i/>
        <w:iCs/>
      </w:rPr>
      <w:fldChar w:fldCharType="begin"/>
    </w:r>
    <w:r>
      <w:rPr>
        <w:rStyle w:val="PageNumber"/>
        <w:i/>
        <w:iCs/>
      </w:rPr>
      <w:instrText xml:space="preserve"> PAGE </w:instrText>
    </w:r>
    <w:r w:rsidR="00C944AA">
      <w:rPr>
        <w:rStyle w:val="PageNumber"/>
        <w:i/>
        <w:iCs/>
      </w:rPr>
      <w:fldChar w:fldCharType="separate"/>
    </w:r>
    <w:r w:rsidR="00F22413">
      <w:rPr>
        <w:rStyle w:val="PageNumber"/>
        <w:i/>
        <w:iCs/>
        <w:noProof/>
      </w:rPr>
      <w:t>2</w:t>
    </w:r>
    <w:r w:rsidR="00C944AA">
      <w:rPr>
        <w:rStyle w:val="PageNumber"/>
        <w:i/>
        <w:iCs/>
      </w:rPr>
      <w:fldChar w:fldCharType="end"/>
    </w:r>
  </w:p>
  <w:p w:rsidR="005C4B00" w:rsidRDefault="005C4B00">
    <w:pPr>
      <w:pStyle w:val="Footer"/>
      <w:rPr>
        <w: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5C4B00">
    <w:pPr>
      <w:pStyle w:val="Footer"/>
      <w:pBdr>
        <w:top w:val="single" w:sz="6" w:space="1" w:color="auto"/>
      </w:pBdr>
      <w:tabs>
        <w:tab w:val="clear" w:pos="8640"/>
        <w:tab w:val="right" w:pos="9090"/>
      </w:tabs>
      <w:spacing w:after="600"/>
      <w:ind w:left="0" w:right="-840"/>
      <w:rPr>
        <w:i/>
        <w:iCs/>
      </w:rPr>
    </w:pPr>
    <w:r>
      <w:rPr>
        <w:i/>
        <w:iCs/>
      </w:rPr>
      <w:t>[NAME OF BUSINESS CASE]</w:t>
    </w:r>
    <w:r>
      <w:rPr>
        <w:i/>
        <w:iCs/>
      </w:rPr>
      <w:tab/>
    </w:r>
    <w:r>
      <w:rPr>
        <w:i/>
        <w:iCs/>
      </w:rPr>
      <w:tab/>
    </w:r>
    <w:proofErr w:type="gramStart"/>
    <w:r>
      <w:rPr>
        <w:i/>
        <w:iCs/>
      </w:rPr>
      <w:t xml:space="preserve">pAGE  </w:t>
    </w:r>
    <w:proofErr w:type="gramEnd"/>
    <w:r w:rsidR="00C944AA">
      <w:rPr>
        <w:rStyle w:val="PageNumber"/>
        <w:i/>
        <w:iCs/>
      </w:rPr>
      <w:fldChar w:fldCharType="begin"/>
    </w:r>
    <w:r>
      <w:rPr>
        <w:rStyle w:val="PageNumber"/>
        <w:i/>
        <w:iCs/>
      </w:rPr>
      <w:instrText xml:space="preserve"> PAGE </w:instrText>
    </w:r>
    <w:r w:rsidR="00C944AA">
      <w:rPr>
        <w:rStyle w:val="PageNumber"/>
        <w:i/>
        <w:iCs/>
      </w:rPr>
      <w:fldChar w:fldCharType="separate"/>
    </w:r>
    <w:r w:rsidR="00F22413">
      <w:rPr>
        <w:rStyle w:val="PageNumber"/>
        <w:i/>
        <w:iCs/>
        <w:noProof/>
      </w:rPr>
      <w:t>1</w:t>
    </w:r>
    <w:r w:rsidR="00C944AA">
      <w:rPr>
        <w:rStyle w:val="PageNumber"/>
        <w:i/>
        <w:i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4C96" w:rsidRDefault="00E04C96">
      <w:r>
        <w:separator/>
      </w:r>
    </w:p>
  </w:footnote>
  <w:footnote w:type="continuationSeparator" w:id="0">
    <w:p w:rsidR="00E04C96" w:rsidRDefault="00E04C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0675EC">
    <w:pPr>
      <w:pStyle w:val="Header"/>
    </w:pPr>
    <w:r>
      <w:rPr>
        <w:noProof/>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19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xtLst>
                        <a:ext uri="{91240B29-F687-4F45-9708-019B960494DF}">
                          <a14:hiddenLine xmlns:a14="http://schemas.microsoft.com/office/drawing/2010/main" w="9525">
                            <a:solidFill>
                              <a:srgbClr val="E5E5E5"/>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FC898A"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1905"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Lst>
                    </wps:spPr>
                    <wps:txbx>
                      <w:txbxContent>
                        <w:p w:rsidR="005C4B00" w:rsidRDefault="005C4B00">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5C4B00" w:rsidRDefault="005C4B0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2" o:spid="_x0000_s1026" style="position:absolute;left:0;text-align:left;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" o:allowincell="f" filled="f" stroked="f" strokecolor="white" strokeweight="6pt">
              <v:textbox inset="0,0,0,0">
                <w:txbxContent>
                  <w:p w:rsidR="005C4B00" w:rsidRDefault="005C4B00">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5C4B00" w:rsidRDefault="005C4B00"/>
                </w:txbxContent>
              </v:textbox>
              <w10:wrap anchorx="page" anchory="page"/>
              <w10:anchorlock/>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5C4B00">
    <w:pPr>
      <w:pStyle w:val="Header"/>
      <w:tabs>
        <w:tab w:val="clear" w:pos="8640"/>
        <w:tab w:val="right" w:pos="9720"/>
      </w:tabs>
    </w:pPr>
    <w:r>
      <w:t xml:space="preserve"> </w:t>
    </w:r>
    <w:r>
      <w:tab/>
    </w:r>
    <w:r>
      <w:tab/>
      <w:t>[DATE]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5C4B0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4B00" w:rsidRDefault="005C4B0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C2AF1"/>
    <w:multiLevelType w:val="hybridMultilevel"/>
    <w:tmpl w:val="3AE867A6"/>
    <w:lvl w:ilvl="0" w:tplc="04090001">
      <w:start w:val="1"/>
      <w:numFmt w:val="bullet"/>
      <w:lvlText w:val=""/>
      <w:lvlJc w:val="left"/>
      <w:pPr>
        <w:tabs>
          <w:tab w:val="num" w:pos="1710"/>
        </w:tabs>
        <w:ind w:left="1710" w:hanging="360"/>
      </w:pPr>
      <w:rPr>
        <w:rFonts w:ascii="Symbol" w:hAnsi="Symbol" w:hint="default"/>
      </w:rPr>
    </w:lvl>
    <w:lvl w:ilvl="1" w:tplc="04090003" w:tentative="1">
      <w:start w:val="1"/>
      <w:numFmt w:val="bullet"/>
      <w:lvlText w:val="o"/>
      <w:lvlJc w:val="left"/>
      <w:pPr>
        <w:tabs>
          <w:tab w:val="num" w:pos="2430"/>
        </w:tabs>
        <w:ind w:left="2430" w:hanging="360"/>
      </w:pPr>
      <w:rPr>
        <w:rFonts w:ascii="Courier New" w:hAnsi="Courier New" w:hint="default"/>
      </w:rPr>
    </w:lvl>
    <w:lvl w:ilvl="2" w:tplc="04090005" w:tentative="1">
      <w:start w:val="1"/>
      <w:numFmt w:val="bullet"/>
      <w:lvlText w:val=""/>
      <w:lvlJc w:val="left"/>
      <w:pPr>
        <w:tabs>
          <w:tab w:val="num" w:pos="3150"/>
        </w:tabs>
        <w:ind w:left="3150" w:hanging="360"/>
      </w:pPr>
      <w:rPr>
        <w:rFonts w:ascii="Wingdings" w:hAnsi="Wingdings" w:hint="default"/>
      </w:rPr>
    </w:lvl>
    <w:lvl w:ilvl="3" w:tplc="04090001" w:tentative="1">
      <w:start w:val="1"/>
      <w:numFmt w:val="bullet"/>
      <w:lvlText w:val=""/>
      <w:lvlJc w:val="left"/>
      <w:pPr>
        <w:tabs>
          <w:tab w:val="num" w:pos="3870"/>
        </w:tabs>
        <w:ind w:left="3870" w:hanging="360"/>
      </w:pPr>
      <w:rPr>
        <w:rFonts w:ascii="Symbol" w:hAnsi="Symbol" w:hint="default"/>
      </w:rPr>
    </w:lvl>
    <w:lvl w:ilvl="4" w:tplc="04090003" w:tentative="1">
      <w:start w:val="1"/>
      <w:numFmt w:val="bullet"/>
      <w:lvlText w:val="o"/>
      <w:lvlJc w:val="left"/>
      <w:pPr>
        <w:tabs>
          <w:tab w:val="num" w:pos="4590"/>
        </w:tabs>
        <w:ind w:left="4590" w:hanging="360"/>
      </w:pPr>
      <w:rPr>
        <w:rFonts w:ascii="Courier New" w:hAnsi="Courier New" w:hint="default"/>
      </w:rPr>
    </w:lvl>
    <w:lvl w:ilvl="5" w:tplc="04090005" w:tentative="1">
      <w:start w:val="1"/>
      <w:numFmt w:val="bullet"/>
      <w:lvlText w:val=""/>
      <w:lvlJc w:val="left"/>
      <w:pPr>
        <w:tabs>
          <w:tab w:val="num" w:pos="5310"/>
        </w:tabs>
        <w:ind w:left="5310" w:hanging="360"/>
      </w:pPr>
      <w:rPr>
        <w:rFonts w:ascii="Wingdings" w:hAnsi="Wingdings" w:hint="default"/>
      </w:rPr>
    </w:lvl>
    <w:lvl w:ilvl="6" w:tplc="04090001" w:tentative="1">
      <w:start w:val="1"/>
      <w:numFmt w:val="bullet"/>
      <w:lvlText w:val=""/>
      <w:lvlJc w:val="left"/>
      <w:pPr>
        <w:tabs>
          <w:tab w:val="num" w:pos="6030"/>
        </w:tabs>
        <w:ind w:left="6030" w:hanging="360"/>
      </w:pPr>
      <w:rPr>
        <w:rFonts w:ascii="Symbol" w:hAnsi="Symbol" w:hint="default"/>
      </w:rPr>
    </w:lvl>
    <w:lvl w:ilvl="7" w:tplc="04090003" w:tentative="1">
      <w:start w:val="1"/>
      <w:numFmt w:val="bullet"/>
      <w:lvlText w:val="o"/>
      <w:lvlJc w:val="left"/>
      <w:pPr>
        <w:tabs>
          <w:tab w:val="num" w:pos="6750"/>
        </w:tabs>
        <w:ind w:left="6750" w:hanging="360"/>
      </w:pPr>
      <w:rPr>
        <w:rFonts w:ascii="Courier New" w:hAnsi="Courier New" w:hint="default"/>
      </w:rPr>
    </w:lvl>
    <w:lvl w:ilvl="8" w:tplc="04090005" w:tentative="1">
      <w:start w:val="1"/>
      <w:numFmt w:val="bullet"/>
      <w:lvlText w:val=""/>
      <w:lvlJc w:val="left"/>
      <w:pPr>
        <w:tabs>
          <w:tab w:val="num" w:pos="7470"/>
        </w:tabs>
        <w:ind w:left="7470" w:hanging="360"/>
      </w:pPr>
      <w:rPr>
        <w:rFonts w:ascii="Wingdings" w:hAnsi="Wingdings" w:hint="default"/>
      </w:rPr>
    </w:lvl>
  </w:abstractNum>
  <w:abstractNum w:abstractNumId="1">
    <w:nsid w:val="03770A0A"/>
    <w:multiLevelType w:val="hybridMultilevel"/>
    <w:tmpl w:val="C970479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
    <w:nsid w:val="046C584B"/>
    <w:multiLevelType w:val="hybridMultilevel"/>
    <w:tmpl w:val="DD6896C2"/>
    <w:lvl w:ilvl="0" w:tplc="0409000F">
      <w:start w:val="1"/>
      <w:numFmt w:val="decimal"/>
      <w:lvlText w:val="%1."/>
      <w:lvlJc w:val="left"/>
      <w:pPr>
        <w:tabs>
          <w:tab w:val="num" w:pos="826"/>
        </w:tabs>
        <w:ind w:left="826" w:hanging="360"/>
      </w:pPr>
    </w:lvl>
    <w:lvl w:ilvl="1" w:tplc="04090019" w:tentative="1">
      <w:start w:val="1"/>
      <w:numFmt w:val="lowerLetter"/>
      <w:lvlText w:val="%2."/>
      <w:lvlJc w:val="left"/>
      <w:pPr>
        <w:tabs>
          <w:tab w:val="num" w:pos="1546"/>
        </w:tabs>
        <w:ind w:left="1546" w:hanging="360"/>
      </w:pPr>
    </w:lvl>
    <w:lvl w:ilvl="2" w:tplc="0409001B" w:tentative="1">
      <w:start w:val="1"/>
      <w:numFmt w:val="lowerRoman"/>
      <w:lvlText w:val="%3."/>
      <w:lvlJc w:val="right"/>
      <w:pPr>
        <w:tabs>
          <w:tab w:val="num" w:pos="2266"/>
        </w:tabs>
        <w:ind w:left="2266" w:hanging="180"/>
      </w:pPr>
    </w:lvl>
    <w:lvl w:ilvl="3" w:tplc="0409000F" w:tentative="1">
      <w:start w:val="1"/>
      <w:numFmt w:val="decimal"/>
      <w:lvlText w:val="%4."/>
      <w:lvlJc w:val="left"/>
      <w:pPr>
        <w:tabs>
          <w:tab w:val="num" w:pos="2986"/>
        </w:tabs>
        <w:ind w:left="2986" w:hanging="360"/>
      </w:pPr>
    </w:lvl>
    <w:lvl w:ilvl="4" w:tplc="04090019" w:tentative="1">
      <w:start w:val="1"/>
      <w:numFmt w:val="lowerLetter"/>
      <w:lvlText w:val="%5."/>
      <w:lvlJc w:val="left"/>
      <w:pPr>
        <w:tabs>
          <w:tab w:val="num" w:pos="3706"/>
        </w:tabs>
        <w:ind w:left="3706" w:hanging="360"/>
      </w:pPr>
    </w:lvl>
    <w:lvl w:ilvl="5" w:tplc="0409001B" w:tentative="1">
      <w:start w:val="1"/>
      <w:numFmt w:val="lowerRoman"/>
      <w:lvlText w:val="%6."/>
      <w:lvlJc w:val="right"/>
      <w:pPr>
        <w:tabs>
          <w:tab w:val="num" w:pos="4426"/>
        </w:tabs>
        <w:ind w:left="4426" w:hanging="180"/>
      </w:pPr>
    </w:lvl>
    <w:lvl w:ilvl="6" w:tplc="0409000F" w:tentative="1">
      <w:start w:val="1"/>
      <w:numFmt w:val="decimal"/>
      <w:lvlText w:val="%7."/>
      <w:lvlJc w:val="left"/>
      <w:pPr>
        <w:tabs>
          <w:tab w:val="num" w:pos="5146"/>
        </w:tabs>
        <w:ind w:left="5146" w:hanging="360"/>
      </w:pPr>
    </w:lvl>
    <w:lvl w:ilvl="7" w:tplc="04090019" w:tentative="1">
      <w:start w:val="1"/>
      <w:numFmt w:val="lowerLetter"/>
      <w:lvlText w:val="%8."/>
      <w:lvlJc w:val="left"/>
      <w:pPr>
        <w:tabs>
          <w:tab w:val="num" w:pos="5866"/>
        </w:tabs>
        <w:ind w:left="5866" w:hanging="360"/>
      </w:pPr>
    </w:lvl>
    <w:lvl w:ilvl="8" w:tplc="0409001B" w:tentative="1">
      <w:start w:val="1"/>
      <w:numFmt w:val="lowerRoman"/>
      <w:lvlText w:val="%9."/>
      <w:lvlJc w:val="right"/>
      <w:pPr>
        <w:tabs>
          <w:tab w:val="num" w:pos="6586"/>
        </w:tabs>
        <w:ind w:left="6586" w:hanging="180"/>
      </w:pPr>
    </w:lvl>
  </w:abstractNum>
  <w:abstractNum w:abstractNumId="3">
    <w:nsid w:val="0FFC6731"/>
    <w:multiLevelType w:val="hybridMultilevel"/>
    <w:tmpl w:val="31700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A652086"/>
    <w:multiLevelType w:val="hybridMultilevel"/>
    <w:tmpl w:val="635AF156"/>
    <w:lvl w:ilvl="0" w:tplc="DBEA6238">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30A4844"/>
    <w:multiLevelType w:val="hybridMultilevel"/>
    <w:tmpl w:val="5A587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7B4124C"/>
    <w:multiLevelType w:val="hybridMultilevel"/>
    <w:tmpl w:val="065652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C4004D1"/>
    <w:multiLevelType w:val="hybridMultilevel"/>
    <w:tmpl w:val="EFC872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D7C6031"/>
    <w:multiLevelType w:val="hybridMultilevel"/>
    <w:tmpl w:val="EC425978"/>
    <w:lvl w:ilvl="0" w:tplc="DBEA62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9">
    <w:nsid w:val="678220EE"/>
    <w:multiLevelType w:val="hybridMultilevel"/>
    <w:tmpl w:val="F4E0C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AFD414B"/>
    <w:multiLevelType w:val="hybridMultilevel"/>
    <w:tmpl w:val="39E0C2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8"/>
  </w:num>
  <w:num w:numId="4">
    <w:abstractNumId w:val="6"/>
  </w:num>
  <w:num w:numId="5">
    <w:abstractNumId w:val="10"/>
  </w:num>
  <w:num w:numId="6">
    <w:abstractNumId w:val="5"/>
  </w:num>
  <w:num w:numId="7">
    <w:abstractNumId w:val="7"/>
  </w:num>
  <w:num w:numId="8">
    <w:abstractNumId w:val="2"/>
  </w:num>
  <w:num w:numId="9">
    <w:abstractNumId w:val="0"/>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F3"/>
    <w:rsid w:val="00022830"/>
    <w:rsid w:val="00042E6F"/>
    <w:rsid w:val="00052456"/>
    <w:rsid w:val="000675EC"/>
    <w:rsid w:val="00070172"/>
    <w:rsid w:val="000851ED"/>
    <w:rsid w:val="000A0479"/>
    <w:rsid w:val="000C4BB8"/>
    <w:rsid w:val="000D670F"/>
    <w:rsid w:val="000E5E93"/>
    <w:rsid w:val="001010BC"/>
    <w:rsid w:val="001445B6"/>
    <w:rsid w:val="00150B97"/>
    <w:rsid w:val="0019598F"/>
    <w:rsid w:val="001C0B07"/>
    <w:rsid w:val="001D7695"/>
    <w:rsid w:val="001E2479"/>
    <w:rsid w:val="001E662C"/>
    <w:rsid w:val="00294356"/>
    <w:rsid w:val="002D005E"/>
    <w:rsid w:val="00310DD7"/>
    <w:rsid w:val="00347F5E"/>
    <w:rsid w:val="00415620"/>
    <w:rsid w:val="00424592"/>
    <w:rsid w:val="00451A51"/>
    <w:rsid w:val="00456575"/>
    <w:rsid w:val="00473AB6"/>
    <w:rsid w:val="004E694B"/>
    <w:rsid w:val="00511E8E"/>
    <w:rsid w:val="00514C1F"/>
    <w:rsid w:val="00553F5D"/>
    <w:rsid w:val="0056757E"/>
    <w:rsid w:val="005C4B00"/>
    <w:rsid w:val="006229AC"/>
    <w:rsid w:val="0063304C"/>
    <w:rsid w:val="00643B1A"/>
    <w:rsid w:val="0064574D"/>
    <w:rsid w:val="0065510E"/>
    <w:rsid w:val="006733A4"/>
    <w:rsid w:val="006D32C1"/>
    <w:rsid w:val="00727DAE"/>
    <w:rsid w:val="00761240"/>
    <w:rsid w:val="00794272"/>
    <w:rsid w:val="007974DA"/>
    <w:rsid w:val="007A0589"/>
    <w:rsid w:val="007F6489"/>
    <w:rsid w:val="00845555"/>
    <w:rsid w:val="008E70A6"/>
    <w:rsid w:val="008F01AF"/>
    <w:rsid w:val="0095147A"/>
    <w:rsid w:val="009520DC"/>
    <w:rsid w:val="009A603E"/>
    <w:rsid w:val="009C788A"/>
    <w:rsid w:val="00A25276"/>
    <w:rsid w:val="00A85FDF"/>
    <w:rsid w:val="00AB0113"/>
    <w:rsid w:val="00AF028A"/>
    <w:rsid w:val="00AF110C"/>
    <w:rsid w:val="00B14FC9"/>
    <w:rsid w:val="00B23D07"/>
    <w:rsid w:val="00B53E40"/>
    <w:rsid w:val="00B812D6"/>
    <w:rsid w:val="00B92661"/>
    <w:rsid w:val="00BD5B03"/>
    <w:rsid w:val="00C047A0"/>
    <w:rsid w:val="00C171AF"/>
    <w:rsid w:val="00C17A5C"/>
    <w:rsid w:val="00C36CF3"/>
    <w:rsid w:val="00C53012"/>
    <w:rsid w:val="00C77479"/>
    <w:rsid w:val="00C92A12"/>
    <w:rsid w:val="00C944AA"/>
    <w:rsid w:val="00CA5307"/>
    <w:rsid w:val="00CC6D1E"/>
    <w:rsid w:val="00D45CF3"/>
    <w:rsid w:val="00D572CE"/>
    <w:rsid w:val="00D916AF"/>
    <w:rsid w:val="00DA2B1C"/>
    <w:rsid w:val="00DB321C"/>
    <w:rsid w:val="00E04C96"/>
    <w:rsid w:val="00E15C82"/>
    <w:rsid w:val="00E32EF1"/>
    <w:rsid w:val="00EA1D8B"/>
    <w:rsid w:val="00EB0D05"/>
    <w:rsid w:val="00F06A3D"/>
    <w:rsid w:val="00F22413"/>
    <w:rsid w:val="00FA7FCA"/>
    <w:rsid w:val="00FB244D"/>
    <w:rsid w:val="00FB5DBB"/>
    <w:rsid w:val="00FC6F8D"/>
    <w:rsid w:val="00FD41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F3"/>
    <w:pPr>
      <w:ind w:left="1080"/>
    </w:pPr>
    <w:rPr>
      <w:rFonts w:ascii="Arial" w:hAnsi="Arial"/>
      <w:spacing w:val="-5"/>
    </w:rPr>
  </w:style>
  <w:style w:type="paragraph" w:styleId="Heading1">
    <w:name w:val="heading 1"/>
    <w:basedOn w:val="Normal"/>
    <w:next w:val="BodyText"/>
    <w:qFormat/>
    <w:rsid w:val="00D45CF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D45CF3"/>
    <w:pPr>
      <w:keepNext/>
      <w:keepLines/>
      <w:spacing w:after="240" w:line="240" w:lineRule="atLeast"/>
      <w:ind w:left="0"/>
      <w:outlineLvl w:val="1"/>
    </w:pPr>
    <w:rPr>
      <w:rFonts w:ascii="Arial Black" w:hAnsi="Arial Black"/>
      <w:spacing w:val="-15"/>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5CF3"/>
    <w:pPr>
      <w:spacing w:after="240" w:line="240" w:lineRule="atLeast"/>
      <w:jc w:val="both"/>
    </w:pPr>
  </w:style>
  <w:style w:type="paragraph" w:customStyle="1" w:styleId="PartLabel">
    <w:name w:val="Part Label"/>
    <w:basedOn w:val="Normal"/>
    <w:rsid w:val="00D45CF3"/>
    <w:pPr>
      <w:shd w:val="solid" w:color="auto" w:fill="auto"/>
      <w:spacing w:line="360" w:lineRule="exact"/>
      <w:ind w:left="0"/>
      <w:jc w:val="center"/>
    </w:pPr>
    <w:rPr>
      <w:color w:val="FFFFFF"/>
      <w:spacing w:val="-16"/>
      <w:sz w:val="26"/>
    </w:rPr>
  </w:style>
  <w:style w:type="paragraph" w:customStyle="1" w:styleId="PartTitle">
    <w:name w:val="Part Title"/>
    <w:basedOn w:val="Normal"/>
    <w:rsid w:val="00D45CF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D45CF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D45CF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D45CF3"/>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D45CF3"/>
    <w:pPr>
      <w:spacing w:before="120" w:line="660" w:lineRule="exact"/>
      <w:ind w:left="0"/>
      <w:jc w:val="center"/>
    </w:pPr>
    <w:rPr>
      <w:rFonts w:ascii="Arial Black" w:hAnsi="Arial Black"/>
      <w:color w:val="FFFFFF"/>
      <w:spacing w:val="-40"/>
      <w:sz w:val="84"/>
    </w:rPr>
  </w:style>
  <w:style w:type="paragraph" w:customStyle="1" w:styleId="TitleCover">
    <w:name w:val="Title Cover"/>
    <w:basedOn w:val="Normal"/>
    <w:next w:val="Normal"/>
    <w:rsid w:val="00D45CF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paragraph" w:styleId="Footer">
    <w:name w:val="footer"/>
    <w:basedOn w:val="Normal"/>
    <w:rsid w:val="00D45CF3"/>
    <w:pPr>
      <w:keepLines/>
      <w:tabs>
        <w:tab w:val="center" w:pos="4320"/>
        <w:tab w:val="right" w:pos="8640"/>
      </w:tabs>
      <w:spacing w:line="190" w:lineRule="atLeast"/>
    </w:pPr>
    <w:rPr>
      <w:caps/>
      <w:sz w:val="15"/>
    </w:rPr>
  </w:style>
  <w:style w:type="paragraph" w:customStyle="1" w:styleId="FooterFirst">
    <w:name w:val="Footer First"/>
    <w:basedOn w:val="Footer"/>
    <w:rsid w:val="00D45CF3"/>
    <w:pPr>
      <w:pBdr>
        <w:top w:val="single" w:sz="6" w:space="2" w:color="auto"/>
      </w:pBdr>
      <w:spacing w:before="600"/>
    </w:pPr>
  </w:style>
  <w:style w:type="paragraph" w:styleId="Header">
    <w:name w:val="header"/>
    <w:basedOn w:val="Normal"/>
    <w:rsid w:val="00D45CF3"/>
    <w:pPr>
      <w:keepLines/>
      <w:tabs>
        <w:tab w:val="center" w:pos="4320"/>
        <w:tab w:val="right" w:pos="8640"/>
      </w:tabs>
      <w:spacing w:line="190" w:lineRule="atLeast"/>
    </w:pPr>
    <w:rPr>
      <w:caps/>
      <w:sz w:val="15"/>
    </w:rPr>
  </w:style>
  <w:style w:type="character" w:styleId="PageNumber">
    <w:name w:val="page number"/>
    <w:rsid w:val="00D45CF3"/>
    <w:rPr>
      <w:rFonts w:ascii="Arial Black" w:hAnsi="Arial Black"/>
      <w:spacing w:val="-10"/>
      <w:sz w:val="18"/>
    </w:rPr>
  </w:style>
  <w:style w:type="paragraph" w:customStyle="1" w:styleId="ReturnAddress">
    <w:name w:val="Return Address"/>
    <w:basedOn w:val="Normal"/>
    <w:rsid w:val="00D45CF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D45CF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TOCBase">
    <w:name w:val="TOC Base"/>
    <w:basedOn w:val="Normal"/>
    <w:rsid w:val="00D45CF3"/>
    <w:pPr>
      <w:tabs>
        <w:tab w:val="right" w:leader="dot" w:pos="6480"/>
      </w:tabs>
      <w:spacing w:after="240" w:line="240" w:lineRule="atLeast"/>
      <w:ind w:left="0"/>
    </w:pPr>
  </w:style>
  <w:style w:type="paragraph" w:styleId="TOC1">
    <w:name w:val="toc 1"/>
    <w:basedOn w:val="TOCBase"/>
    <w:autoRedefine/>
    <w:uiPriority w:val="39"/>
    <w:qFormat/>
    <w:rsid w:val="00D45CF3"/>
    <w:pPr>
      <w:tabs>
        <w:tab w:val="clear" w:pos="6480"/>
      </w:tabs>
      <w:spacing w:before="120" w:after="120" w:line="240" w:lineRule="auto"/>
    </w:pPr>
    <w:rPr>
      <w:rFonts w:ascii="Calibri" w:hAnsi="Calibri"/>
      <w:b/>
      <w:bCs/>
      <w:caps/>
    </w:rPr>
  </w:style>
  <w:style w:type="paragraph" w:styleId="TOC2">
    <w:name w:val="toc 2"/>
    <w:basedOn w:val="TOCBase"/>
    <w:autoRedefine/>
    <w:uiPriority w:val="39"/>
    <w:qFormat/>
    <w:rsid w:val="00A25276"/>
    <w:pPr>
      <w:tabs>
        <w:tab w:val="clear" w:pos="6480"/>
        <w:tab w:val="right" w:leader="dot" w:pos="9990"/>
      </w:tabs>
      <w:spacing w:after="0" w:line="240" w:lineRule="auto"/>
      <w:ind w:left="200"/>
    </w:pPr>
    <w:rPr>
      <w:rFonts w:ascii="Calibri" w:hAnsi="Calibri"/>
      <w:smallCaps/>
    </w:rPr>
  </w:style>
  <w:style w:type="character" w:styleId="Hyperlink">
    <w:name w:val="Hyperlink"/>
    <w:basedOn w:val="DefaultParagraphFont"/>
    <w:uiPriority w:val="99"/>
    <w:rsid w:val="00D45CF3"/>
    <w:rPr>
      <w:color w:val="0000FF"/>
      <w:u w:val="single"/>
    </w:rPr>
  </w:style>
  <w:style w:type="paragraph" w:styleId="BodyTextIndent2">
    <w:name w:val="Body Text Indent 2"/>
    <w:basedOn w:val="Normal"/>
    <w:rsid w:val="00D45CF3"/>
    <w:rPr>
      <w:i/>
      <w:iCs/>
    </w:rPr>
  </w:style>
  <w:style w:type="paragraph" w:styleId="BodyTextIndent3">
    <w:name w:val="Body Text Indent 3"/>
    <w:basedOn w:val="Normal"/>
    <w:rsid w:val="00D45CF3"/>
    <w:pPr>
      <w:ind w:left="990" w:hanging="270"/>
    </w:pPr>
  </w:style>
  <w:style w:type="paragraph" w:styleId="TOCHeading">
    <w:name w:val="TOC Heading"/>
    <w:basedOn w:val="Heading1"/>
    <w:next w:val="Normal"/>
    <w:uiPriority w:val="39"/>
    <w:semiHidden/>
    <w:unhideWhenUsed/>
    <w:qFormat/>
    <w:rsid w:val="005C4B00"/>
    <w:pPr>
      <w:pBdr>
        <w:top w:val="none" w:sz="0" w:space="0" w:color="auto"/>
        <w:left w:val="none" w:sz="0" w:space="0" w:color="auto"/>
        <w:bottom w:val="none" w:sz="0" w:space="0" w:color="auto"/>
      </w:pBdr>
      <w:shd w:val="clear" w:color="auto" w:fill="auto"/>
      <w:spacing w:before="480" w:after="0" w:line="276" w:lineRule="auto"/>
      <w:ind w:left="0"/>
      <w:outlineLvl w:val="9"/>
    </w:pPr>
    <w:rPr>
      <w:rFonts w:ascii="Cambria" w:hAnsi="Cambria"/>
      <w:b/>
      <w:bCs/>
      <w:color w:val="365F91"/>
      <w:spacing w:val="0"/>
      <w:kern w:val="0"/>
      <w:sz w:val="28"/>
      <w:szCs w:val="28"/>
    </w:rPr>
  </w:style>
  <w:style w:type="paragraph" w:styleId="TOC3">
    <w:name w:val="toc 3"/>
    <w:basedOn w:val="Normal"/>
    <w:next w:val="Normal"/>
    <w:autoRedefine/>
    <w:uiPriority w:val="39"/>
    <w:unhideWhenUsed/>
    <w:qFormat/>
    <w:rsid w:val="00A25276"/>
    <w:pPr>
      <w:ind w:left="400"/>
    </w:pPr>
    <w:rPr>
      <w:rFonts w:ascii="Calibri" w:hAnsi="Calibri"/>
      <w:i/>
      <w:iCs/>
    </w:rPr>
  </w:style>
  <w:style w:type="paragraph" w:styleId="TOC4">
    <w:name w:val="toc 4"/>
    <w:basedOn w:val="Normal"/>
    <w:next w:val="Normal"/>
    <w:autoRedefine/>
    <w:rsid w:val="00A25276"/>
    <w:pPr>
      <w:ind w:left="600"/>
    </w:pPr>
    <w:rPr>
      <w:rFonts w:ascii="Calibri" w:hAnsi="Calibri"/>
      <w:sz w:val="18"/>
      <w:szCs w:val="18"/>
    </w:rPr>
  </w:style>
  <w:style w:type="paragraph" w:styleId="TOC5">
    <w:name w:val="toc 5"/>
    <w:basedOn w:val="Normal"/>
    <w:next w:val="Normal"/>
    <w:autoRedefine/>
    <w:rsid w:val="00A25276"/>
    <w:pPr>
      <w:ind w:left="800"/>
    </w:pPr>
    <w:rPr>
      <w:rFonts w:ascii="Calibri" w:hAnsi="Calibri"/>
      <w:sz w:val="18"/>
      <w:szCs w:val="18"/>
    </w:rPr>
  </w:style>
  <w:style w:type="paragraph" w:styleId="TOC6">
    <w:name w:val="toc 6"/>
    <w:basedOn w:val="Normal"/>
    <w:next w:val="Normal"/>
    <w:autoRedefine/>
    <w:rsid w:val="00A25276"/>
    <w:pPr>
      <w:ind w:left="1000"/>
    </w:pPr>
    <w:rPr>
      <w:rFonts w:ascii="Calibri" w:hAnsi="Calibri"/>
      <w:sz w:val="18"/>
      <w:szCs w:val="18"/>
    </w:rPr>
  </w:style>
  <w:style w:type="paragraph" w:styleId="TOC7">
    <w:name w:val="toc 7"/>
    <w:basedOn w:val="Normal"/>
    <w:next w:val="Normal"/>
    <w:autoRedefine/>
    <w:rsid w:val="00A25276"/>
    <w:pPr>
      <w:ind w:left="1200"/>
    </w:pPr>
    <w:rPr>
      <w:rFonts w:ascii="Calibri" w:hAnsi="Calibri"/>
      <w:sz w:val="18"/>
      <w:szCs w:val="18"/>
    </w:rPr>
  </w:style>
  <w:style w:type="paragraph" w:styleId="TOC8">
    <w:name w:val="toc 8"/>
    <w:basedOn w:val="Normal"/>
    <w:next w:val="Normal"/>
    <w:autoRedefine/>
    <w:rsid w:val="00A25276"/>
    <w:pPr>
      <w:ind w:left="1400"/>
    </w:pPr>
    <w:rPr>
      <w:rFonts w:ascii="Calibri" w:hAnsi="Calibri"/>
      <w:sz w:val="18"/>
      <w:szCs w:val="18"/>
    </w:rPr>
  </w:style>
  <w:style w:type="paragraph" w:styleId="TOC9">
    <w:name w:val="toc 9"/>
    <w:basedOn w:val="Normal"/>
    <w:next w:val="Normal"/>
    <w:autoRedefine/>
    <w:rsid w:val="00A25276"/>
    <w:pPr>
      <w:ind w:left="1600"/>
    </w:pPr>
    <w:rPr>
      <w:rFonts w:ascii="Calibri" w:hAnsi="Calibr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CF3"/>
    <w:pPr>
      <w:ind w:left="1080"/>
    </w:pPr>
    <w:rPr>
      <w:rFonts w:ascii="Arial" w:hAnsi="Arial"/>
      <w:spacing w:val="-5"/>
    </w:rPr>
  </w:style>
  <w:style w:type="paragraph" w:styleId="Heading1">
    <w:name w:val="heading 1"/>
    <w:basedOn w:val="Normal"/>
    <w:next w:val="BodyText"/>
    <w:qFormat/>
    <w:rsid w:val="00D45CF3"/>
    <w:pPr>
      <w:keepNext/>
      <w:keepLines/>
      <w:pBdr>
        <w:top w:val="single" w:sz="48" w:space="3" w:color="FFFFFF"/>
        <w:left w:val="single" w:sz="6" w:space="3" w:color="FFFFFF"/>
        <w:bottom w:val="single" w:sz="6" w:space="3" w:color="FFFFFF"/>
      </w:pBdr>
      <w:shd w:val="solid" w:color="auto" w:fill="auto"/>
      <w:spacing w:after="240" w:line="240" w:lineRule="atLeast"/>
      <w:ind w:left="120"/>
      <w:outlineLvl w:val="0"/>
    </w:pPr>
    <w:rPr>
      <w:rFonts w:ascii="Arial Black" w:hAnsi="Arial Black"/>
      <w:color w:val="FFFFFF"/>
      <w:spacing w:val="-10"/>
      <w:kern w:val="20"/>
      <w:sz w:val="24"/>
    </w:rPr>
  </w:style>
  <w:style w:type="paragraph" w:styleId="Heading2">
    <w:name w:val="heading 2"/>
    <w:basedOn w:val="Normal"/>
    <w:next w:val="BodyText"/>
    <w:qFormat/>
    <w:rsid w:val="00D45CF3"/>
    <w:pPr>
      <w:keepNext/>
      <w:keepLines/>
      <w:spacing w:after="240" w:line="240" w:lineRule="atLeast"/>
      <w:ind w:left="0"/>
      <w:outlineLvl w:val="1"/>
    </w:pPr>
    <w:rPr>
      <w:rFonts w:ascii="Arial Black" w:hAnsi="Arial Black"/>
      <w:spacing w:val="-15"/>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5CF3"/>
    <w:pPr>
      <w:spacing w:after="240" w:line="240" w:lineRule="atLeast"/>
      <w:jc w:val="both"/>
    </w:pPr>
  </w:style>
  <w:style w:type="paragraph" w:customStyle="1" w:styleId="PartLabel">
    <w:name w:val="Part Label"/>
    <w:basedOn w:val="Normal"/>
    <w:rsid w:val="00D45CF3"/>
    <w:pPr>
      <w:shd w:val="solid" w:color="auto" w:fill="auto"/>
      <w:spacing w:line="360" w:lineRule="exact"/>
      <w:ind w:left="0"/>
      <w:jc w:val="center"/>
    </w:pPr>
    <w:rPr>
      <w:color w:val="FFFFFF"/>
      <w:spacing w:val="-16"/>
      <w:sz w:val="26"/>
    </w:rPr>
  </w:style>
  <w:style w:type="paragraph" w:customStyle="1" w:styleId="PartTitle">
    <w:name w:val="Part Title"/>
    <w:basedOn w:val="Normal"/>
    <w:rsid w:val="00D45CF3"/>
    <w:pPr>
      <w:shd w:val="solid" w:color="auto" w:fill="auto"/>
      <w:spacing w:line="660" w:lineRule="exact"/>
      <w:ind w:left="0"/>
      <w:jc w:val="center"/>
    </w:pPr>
    <w:rPr>
      <w:rFonts w:ascii="Arial Black" w:hAnsi="Arial Black"/>
      <w:color w:val="FFFFFF"/>
      <w:spacing w:val="-40"/>
      <w:sz w:val="84"/>
    </w:rPr>
  </w:style>
  <w:style w:type="paragraph" w:styleId="Title">
    <w:name w:val="Title"/>
    <w:basedOn w:val="Normal"/>
    <w:next w:val="Subtitle"/>
    <w:qFormat/>
    <w:rsid w:val="00D45CF3"/>
    <w:pPr>
      <w:keepNext/>
      <w:keepLines/>
      <w:pBdr>
        <w:top w:val="single" w:sz="6" w:space="16" w:color="auto"/>
      </w:pBdr>
      <w:spacing w:before="220" w:after="60" w:line="320" w:lineRule="atLeast"/>
      <w:ind w:left="0"/>
    </w:pPr>
    <w:rPr>
      <w:rFonts w:ascii="Arial Black" w:hAnsi="Arial Black"/>
      <w:spacing w:val="-30"/>
      <w:kern w:val="28"/>
      <w:sz w:val="40"/>
    </w:rPr>
  </w:style>
  <w:style w:type="paragraph" w:styleId="Subtitle">
    <w:name w:val="Subtitle"/>
    <w:basedOn w:val="Title"/>
    <w:next w:val="BodyText"/>
    <w:qFormat/>
    <w:rsid w:val="00D45CF3"/>
    <w:pPr>
      <w:pBdr>
        <w:top w:val="none" w:sz="0" w:space="0" w:color="auto"/>
      </w:pBdr>
      <w:spacing w:before="60" w:after="120" w:line="340" w:lineRule="atLeast"/>
    </w:pPr>
    <w:rPr>
      <w:rFonts w:ascii="Arial" w:hAnsi="Arial"/>
      <w:spacing w:val="-16"/>
      <w:sz w:val="32"/>
    </w:rPr>
  </w:style>
  <w:style w:type="paragraph" w:customStyle="1" w:styleId="CompanyName">
    <w:name w:val="Company Name"/>
    <w:basedOn w:val="Normal"/>
    <w:rsid w:val="00D45CF3"/>
    <w:pPr>
      <w:keepNext/>
      <w:keepLines/>
      <w:spacing w:line="220" w:lineRule="atLeast"/>
      <w:ind w:left="0"/>
    </w:pPr>
    <w:rPr>
      <w:rFonts w:ascii="Arial Black" w:hAnsi="Arial Black"/>
      <w:spacing w:val="-25"/>
      <w:kern w:val="28"/>
      <w:sz w:val="32"/>
    </w:rPr>
  </w:style>
  <w:style w:type="paragraph" w:customStyle="1" w:styleId="ChapterTitle">
    <w:name w:val="Chapter Title"/>
    <w:basedOn w:val="Normal"/>
    <w:rsid w:val="00D45CF3"/>
    <w:pPr>
      <w:spacing w:before="120" w:line="660" w:lineRule="exact"/>
      <w:ind w:left="0"/>
      <w:jc w:val="center"/>
    </w:pPr>
    <w:rPr>
      <w:rFonts w:ascii="Arial Black" w:hAnsi="Arial Black"/>
      <w:color w:val="FFFFFF"/>
      <w:spacing w:val="-40"/>
      <w:sz w:val="84"/>
    </w:rPr>
  </w:style>
  <w:style w:type="paragraph" w:customStyle="1" w:styleId="TitleCover">
    <w:name w:val="Title Cover"/>
    <w:basedOn w:val="Normal"/>
    <w:next w:val="Normal"/>
    <w:rsid w:val="00D45CF3"/>
    <w:pPr>
      <w:keepNext/>
      <w:keepLines/>
      <w:pBdr>
        <w:top w:val="single" w:sz="48" w:space="31" w:color="auto"/>
      </w:pBdr>
      <w:tabs>
        <w:tab w:val="left" w:pos="0"/>
      </w:tabs>
      <w:spacing w:before="240" w:after="500" w:line="640" w:lineRule="exact"/>
      <w:ind w:left="0"/>
    </w:pPr>
    <w:rPr>
      <w:rFonts w:ascii="Arial Black" w:hAnsi="Arial Black"/>
      <w:b/>
      <w:spacing w:val="-48"/>
      <w:kern w:val="28"/>
      <w:sz w:val="64"/>
    </w:rPr>
  </w:style>
  <w:style w:type="paragraph" w:styleId="Footer">
    <w:name w:val="footer"/>
    <w:basedOn w:val="Normal"/>
    <w:rsid w:val="00D45CF3"/>
    <w:pPr>
      <w:keepLines/>
      <w:tabs>
        <w:tab w:val="center" w:pos="4320"/>
        <w:tab w:val="right" w:pos="8640"/>
      </w:tabs>
      <w:spacing w:line="190" w:lineRule="atLeast"/>
    </w:pPr>
    <w:rPr>
      <w:caps/>
      <w:sz w:val="15"/>
    </w:rPr>
  </w:style>
  <w:style w:type="paragraph" w:customStyle="1" w:styleId="FooterFirst">
    <w:name w:val="Footer First"/>
    <w:basedOn w:val="Footer"/>
    <w:rsid w:val="00D45CF3"/>
    <w:pPr>
      <w:pBdr>
        <w:top w:val="single" w:sz="6" w:space="2" w:color="auto"/>
      </w:pBdr>
      <w:spacing w:before="600"/>
    </w:pPr>
  </w:style>
  <w:style w:type="paragraph" w:styleId="Header">
    <w:name w:val="header"/>
    <w:basedOn w:val="Normal"/>
    <w:rsid w:val="00D45CF3"/>
    <w:pPr>
      <w:keepLines/>
      <w:tabs>
        <w:tab w:val="center" w:pos="4320"/>
        <w:tab w:val="right" w:pos="8640"/>
      </w:tabs>
      <w:spacing w:line="190" w:lineRule="atLeast"/>
    </w:pPr>
    <w:rPr>
      <w:caps/>
      <w:sz w:val="15"/>
    </w:rPr>
  </w:style>
  <w:style w:type="character" w:styleId="PageNumber">
    <w:name w:val="page number"/>
    <w:rsid w:val="00D45CF3"/>
    <w:rPr>
      <w:rFonts w:ascii="Arial Black" w:hAnsi="Arial Black"/>
      <w:spacing w:val="-10"/>
      <w:sz w:val="18"/>
    </w:rPr>
  </w:style>
  <w:style w:type="paragraph" w:customStyle="1" w:styleId="ReturnAddress">
    <w:name w:val="Return Address"/>
    <w:basedOn w:val="Normal"/>
    <w:rsid w:val="00D45CF3"/>
    <w:pPr>
      <w:keepLines/>
      <w:framePr w:w="5160" w:h="840" w:wrap="notBeside" w:vAnchor="page" w:hAnchor="page" w:x="6121" w:y="915" w:anchorLock="1"/>
      <w:tabs>
        <w:tab w:val="left" w:pos="2160"/>
      </w:tabs>
      <w:spacing w:line="160" w:lineRule="atLeast"/>
      <w:ind w:left="0"/>
    </w:pPr>
    <w:rPr>
      <w:spacing w:val="0"/>
      <w:sz w:val="14"/>
    </w:rPr>
  </w:style>
  <w:style w:type="paragraph" w:customStyle="1" w:styleId="SubtitleCover">
    <w:name w:val="Subtitle Cover"/>
    <w:basedOn w:val="TitleCover"/>
    <w:next w:val="BodyText"/>
    <w:rsid w:val="00D45CF3"/>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TOCBase">
    <w:name w:val="TOC Base"/>
    <w:basedOn w:val="Normal"/>
    <w:rsid w:val="00D45CF3"/>
    <w:pPr>
      <w:tabs>
        <w:tab w:val="right" w:leader="dot" w:pos="6480"/>
      </w:tabs>
      <w:spacing w:after="240" w:line="240" w:lineRule="atLeast"/>
      <w:ind w:left="0"/>
    </w:pPr>
  </w:style>
  <w:style w:type="paragraph" w:styleId="TOC1">
    <w:name w:val="toc 1"/>
    <w:basedOn w:val="TOCBase"/>
    <w:autoRedefine/>
    <w:uiPriority w:val="39"/>
    <w:qFormat/>
    <w:rsid w:val="00D45CF3"/>
    <w:pPr>
      <w:tabs>
        <w:tab w:val="clear" w:pos="6480"/>
      </w:tabs>
      <w:spacing w:before="120" w:after="120" w:line="240" w:lineRule="auto"/>
    </w:pPr>
    <w:rPr>
      <w:rFonts w:ascii="Calibri" w:hAnsi="Calibri"/>
      <w:b/>
      <w:bCs/>
      <w:caps/>
    </w:rPr>
  </w:style>
  <w:style w:type="paragraph" w:styleId="TOC2">
    <w:name w:val="toc 2"/>
    <w:basedOn w:val="TOCBase"/>
    <w:autoRedefine/>
    <w:uiPriority w:val="39"/>
    <w:qFormat/>
    <w:rsid w:val="00A25276"/>
    <w:pPr>
      <w:tabs>
        <w:tab w:val="clear" w:pos="6480"/>
        <w:tab w:val="right" w:leader="dot" w:pos="9990"/>
      </w:tabs>
      <w:spacing w:after="0" w:line="240" w:lineRule="auto"/>
      <w:ind w:left="200"/>
    </w:pPr>
    <w:rPr>
      <w:rFonts w:ascii="Calibri" w:hAnsi="Calibri"/>
      <w:smallCaps/>
    </w:rPr>
  </w:style>
  <w:style w:type="character" w:styleId="Hyperlink">
    <w:name w:val="Hyperlink"/>
    <w:basedOn w:val="DefaultParagraphFont"/>
    <w:uiPriority w:val="99"/>
    <w:rsid w:val="00D45CF3"/>
    <w:rPr>
      <w:color w:val="0000FF"/>
      <w:u w:val="single"/>
    </w:rPr>
  </w:style>
  <w:style w:type="paragraph" w:styleId="BodyTextIndent2">
    <w:name w:val="Body Text Indent 2"/>
    <w:basedOn w:val="Normal"/>
    <w:rsid w:val="00D45CF3"/>
    <w:rPr>
      <w:i/>
      <w:iCs/>
    </w:rPr>
  </w:style>
  <w:style w:type="paragraph" w:styleId="BodyTextIndent3">
    <w:name w:val="Body Text Indent 3"/>
    <w:basedOn w:val="Normal"/>
    <w:rsid w:val="00D45CF3"/>
    <w:pPr>
      <w:ind w:left="990" w:hanging="270"/>
    </w:pPr>
  </w:style>
  <w:style w:type="paragraph" w:styleId="TOCHeading">
    <w:name w:val="TOC Heading"/>
    <w:basedOn w:val="Heading1"/>
    <w:next w:val="Normal"/>
    <w:uiPriority w:val="39"/>
    <w:semiHidden/>
    <w:unhideWhenUsed/>
    <w:qFormat/>
    <w:rsid w:val="005C4B00"/>
    <w:pPr>
      <w:pBdr>
        <w:top w:val="none" w:sz="0" w:space="0" w:color="auto"/>
        <w:left w:val="none" w:sz="0" w:space="0" w:color="auto"/>
        <w:bottom w:val="none" w:sz="0" w:space="0" w:color="auto"/>
      </w:pBdr>
      <w:shd w:val="clear" w:color="auto" w:fill="auto"/>
      <w:spacing w:before="480" w:after="0" w:line="276" w:lineRule="auto"/>
      <w:ind w:left="0"/>
      <w:outlineLvl w:val="9"/>
    </w:pPr>
    <w:rPr>
      <w:rFonts w:ascii="Cambria" w:hAnsi="Cambria"/>
      <w:b/>
      <w:bCs/>
      <w:color w:val="365F91"/>
      <w:spacing w:val="0"/>
      <w:kern w:val="0"/>
      <w:sz w:val="28"/>
      <w:szCs w:val="28"/>
    </w:rPr>
  </w:style>
  <w:style w:type="paragraph" w:styleId="TOC3">
    <w:name w:val="toc 3"/>
    <w:basedOn w:val="Normal"/>
    <w:next w:val="Normal"/>
    <w:autoRedefine/>
    <w:uiPriority w:val="39"/>
    <w:unhideWhenUsed/>
    <w:qFormat/>
    <w:rsid w:val="00A25276"/>
    <w:pPr>
      <w:ind w:left="400"/>
    </w:pPr>
    <w:rPr>
      <w:rFonts w:ascii="Calibri" w:hAnsi="Calibri"/>
      <w:i/>
      <w:iCs/>
    </w:rPr>
  </w:style>
  <w:style w:type="paragraph" w:styleId="TOC4">
    <w:name w:val="toc 4"/>
    <w:basedOn w:val="Normal"/>
    <w:next w:val="Normal"/>
    <w:autoRedefine/>
    <w:rsid w:val="00A25276"/>
    <w:pPr>
      <w:ind w:left="600"/>
    </w:pPr>
    <w:rPr>
      <w:rFonts w:ascii="Calibri" w:hAnsi="Calibri"/>
      <w:sz w:val="18"/>
      <w:szCs w:val="18"/>
    </w:rPr>
  </w:style>
  <w:style w:type="paragraph" w:styleId="TOC5">
    <w:name w:val="toc 5"/>
    <w:basedOn w:val="Normal"/>
    <w:next w:val="Normal"/>
    <w:autoRedefine/>
    <w:rsid w:val="00A25276"/>
    <w:pPr>
      <w:ind w:left="800"/>
    </w:pPr>
    <w:rPr>
      <w:rFonts w:ascii="Calibri" w:hAnsi="Calibri"/>
      <w:sz w:val="18"/>
      <w:szCs w:val="18"/>
    </w:rPr>
  </w:style>
  <w:style w:type="paragraph" w:styleId="TOC6">
    <w:name w:val="toc 6"/>
    <w:basedOn w:val="Normal"/>
    <w:next w:val="Normal"/>
    <w:autoRedefine/>
    <w:rsid w:val="00A25276"/>
    <w:pPr>
      <w:ind w:left="1000"/>
    </w:pPr>
    <w:rPr>
      <w:rFonts w:ascii="Calibri" w:hAnsi="Calibri"/>
      <w:sz w:val="18"/>
      <w:szCs w:val="18"/>
    </w:rPr>
  </w:style>
  <w:style w:type="paragraph" w:styleId="TOC7">
    <w:name w:val="toc 7"/>
    <w:basedOn w:val="Normal"/>
    <w:next w:val="Normal"/>
    <w:autoRedefine/>
    <w:rsid w:val="00A25276"/>
    <w:pPr>
      <w:ind w:left="1200"/>
    </w:pPr>
    <w:rPr>
      <w:rFonts w:ascii="Calibri" w:hAnsi="Calibri"/>
      <w:sz w:val="18"/>
      <w:szCs w:val="18"/>
    </w:rPr>
  </w:style>
  <w:style w:type="paragraph" w:styleId="TOC8">
    <w:name w:val="toc 8"/>
    <w:basedOn w:val="Normal"/>
    <w:next w:val="Normal"/>
    <w:autoRedefine/>
    <w:rsid w:val="00A25276"/>
    <w:pPr>
      <w:ind w:left="1400"/>
    </w:pPr>
    <w:rPr>
      <w:rFonts w:ascii="Calibri" w:hAnsi="Calibri"/>
      <w:sz w:val="18"/>
      <w:szCs w:val="18"/>
    </w:rPr>
  </w:style>
  <w:style w:type="paragraph" w:styleId="TOC9">
    <w:name w:val="toc 9"/>
    <w:basedOn w:val="Normal"/>
    <w:next w:val="Normal"/>
    <w:autoRedefine/>
    <w:rsid w:val="00A25276"/>
    <w:pPr>
      <w:ind w:left="1600"/>
    </w:pPr>
    <w:rPr>
      <w:rFonts w:ascii="Calibri" w:hAnsi="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6398A-9617-42DB-ABED-396A7B523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Business Case</vt:lpstr>
    </vt:vector>
  </TitlesOfParts>
  <Company/>
  <LinksUpToDate>false</LinksUpToDate>
  <CharactersWithSpaces>4472</CharactersWithSpaces>
  <SharedDoc>false</SharedDoc>
  <HLinks>
    <vt:vector size="132" baseType="variant">
      <vt:variant>
        <vt:i4>1507380</vt:i4>
      </vt:variant>
      <vt:variant>
        <vt:i4>128</vt:i4>
      </vt:variant>
      <vt:variant>
        <vt:i4>0</vt:i4>
      </vt:variant>
      <vt:variant>
        <vt:i4>5</vt:i4>
      </vt:variant>
      <vt:variant>
        <vt:lpwstr/>
      </vt:variant>
      <vt:variant>
        <vt:lpwstr>_Toc192474097</vt:lpwstr>
      </vt:variant>
      <vt:variant>
        <vt:i4>1507380</vt:i4>
      </vt:variant>
      <vt:variant>
        <vt:i4>122</vt:i4>
      </vt:variant>
      <vt:variant>
        <vt:i4>0</vt:i4>
      </vt:variant>
      <vt:variant>
        <vt:i4>5</vt:i4>
      </vt:variant>
      <vt:variant>
        <vt:lpwstr/>
      </vt:variant>
      <vt:variant>
        <vt:lpwstr>_Toc192474096</vt:lpwstr>
      </vt:variant>
      <vt:variant>
        <vt:i4>1507380</vt:i4>
      </vt:variant>
      <vt:variant>
        <vt:i4>116</vt:i4>
      </vt:variant>
      <vt:variant>
        <vt:i4>0</vt:i4>
      </vt:variant>
      <vt:variant>
        <vt:i4>5</vt:i4>
      </vt:variant>
      <vt:variant>
        <vt:lpwstr/>
      </vt:variant>
      <vt:variant>
        <vt:lpwstr>_Toc192474095</vt:lpwstr>
      </vt:variant>
      <vt:variant>
        <vt:i4>1507380</vt:i4>
      </vt:variant>
      <vt:variant>
        <vt:i4>110</vt:i4>
      </vt:variant>
      <vt:variant>
        <vt:i4>0</vt:i4>
      </vt:variant>
      <vt:variant>
        <vt:i4>5</vt:i4>
      </vt:variant>
      <vt:variant>
        <vt:lpwstr/>
      </vt:variant>
      <vt:variant>
        <vt:lpwstr>_Toc192474094</vt:lpwstr>
      </vt:variant>
      <vt:variant>
        <vt:i4>1507380</vt:i4>
      </vt:variant>
      <vt:variant>
        <vt:i4>104</vt:i4>
      </vt:variant>
      <vt:variant>
        <vt:i4>0</vt:i4>
      </vt:variant>
      <vt:variant>
        <vt:i4>5</vt:i4>
      </vt:variant>
      <vt:variant>
        <vt:lpwstr/>
      </vt:variant>
      <vt:variant>
        <vt:lpwstr>_Toc192474093</vt:lpwstr>
      </vt:variant>
      <vt:variant>
        <vt:i4>1507380</vt:i4>
      </vt:variant>
      <vt:variant>
        <vt:i4>98</vt:i4>
      </vt:variant>
      <vt:variant>
        <vt:i4>0</vt:i4>
      </vt:variant>
      <vt:variant>
        <vt:i4>5</vt:i4>
      </vt:variant>
      <vt:variant>
        <vt:lpwstr/>
      </vt:variant>
      <vt:variant>
        <vt:lpwstr>_Toc192474092</vt:lpwstr>
      </vt:variant>
      <vt:variant>
        <vt:i4>1507380</vt:i4>
      </vt:variant>
      <vt:variant>
        <vt:i4>92</vt:i4>
      </vt:variant>
      <vt:variant>
        <vt:i4>0</vt:i4>
      </vt:variant>
      <vt:variant>
        <vt:i4>5</vt:i4>
      </vt:variant>
      <vt:variant>
        <vt:lpwstr/>
      </vt:variant>
      <vt:variant>
        <vt:lpwstr>_Toc192474091</vt:lpwstr>
      </vt:variant>
      <vt:variant>
        <vt:i4>1507380</vt:i4>
      </vt:variant>
      <vt:variant>
        <vt:i4>86</vt:i4>
      </vt:variant>
      <vt:variant>
        <vt:i4>0</vt:i4>
      </vt:variant>
      <vt:variant>
        <vt:i4>5</vt:i4>
      </vt:variant>
      <vt:variant>
        <vt:lpwstr/>
      </vt:variant>
      <vt:variant>
        <vt:lpwstr>_Toc192474090</vt:lpwstr>
      </vt:variant>
      <vt:variant>
        <vt:i4>1441844</vt:i4>
      </vt:variant>
      <vt:variant>
        <vt:i4>80</vt:i4>
      </vt:variant>
      <vt:variant>
        <vt:i4>0</vt:i4>
      </vt:variant>
      <vt:variant>
        <vt:i4>5</vt:i4>
      </vt:variant>
      <vt:variant>
        <vt:lpwstr/>
      </vt:variant>
      <vt:variant>
        <vt:lpwstr>_Toc192474089</vt:lpwstr>
      </vt:variant>
      <vt:variant>
        <vt:i4>1441844</vt:i4>
      </vt:variant>
      <vt:variant>
        <vt:i4>74</vt:i4>
      </vt:variant>
      <vt:variant>
        <vt:i4>0</vt:i4>
      </vt:variant>
      <vt:variant>
        <vt:i4>5</vt:i4>
      </vt:variant>
      <vt:variant>
        <vt:lpwstr/>
      </vt:variant>
      <vt:variant>
        <vt:lpwstr>_Toc192474088</vt:lpwstr>
      </vt:variant>
      <vt:variant>
        <vt:i4>1441844</vt:i4>
      </vt:variant>
      <vt:variant>
        <vt:i4>68</vt:i4>
      </vt:variant>
      <vt:variant>
        <vt:i4>0</vt:i4>
      </vt:variant>
      <vt:variant>
        <vt:i4>5</vt:i4>
      </vt:variant>
      <vt:variant>
        <vt:lpwstr/>
      </vt:variant>
      <vt:variant>
        <vt:lpwstr>_Toc192474087</vt:lpwstr>
      </vt:variant>
      <vt:variant>
        <vt:i4>1441844</vt:i4>
      </vt:variant>
      <vt:variant>
        <vt:i4>62</vt:i4>
      </vt:variant>
      <vt:variant>
        <vt:i4>0</vt:i4>
      </vt:variant>
      <vt:variant>
        <vt:i4>5</vt:i4>
      </vt:variant>
      <vt:variant>
        <vt:lpwstr/>
      </vt:variant>
      <vt:variant>
        <vt:lpwstr>_Toc192474086</vt:lpwstr>
      </vt:variant>
      <vt:variant>
        <vt:i4>1441844</vt:i4>
      </vt:variant>
      <vt:variant>
        <vt:i4>56</vt:i4>
      </vt:variant>
      <vt:variant>
        <vt:i4>0</vt:i4>
      </vt:variant>
      <vt:variant>
        <vt:i4>5</vt:i4>
      </vt:variant>
      <vt:variant>
        <vt:lpwstr/>
      </vt:variant>
      <vt:variant>
        <vt:lpwstr>_Toc192474085</vt:lpwstr>
      </vt:variant>
      <vt:variant>
        <vt:i4>1441844</vt:i4>
      </vt:variant>
      <vt:variant>
        <vt:i4>50</vt:i4>
      </vt:variant>
      <vt:variant>
        <vt:i4>0</vt:i4>
      </vt:variant>
      <vt:variant>
        <vt:i4>5</vt:i4>
      </vt:variant>
      <vt:variant>
        <vt:lpwstr/>
      </vt:variant>
      <vt:variant>
        <vt:lpwstr>_Toc192474084</vt:lpwstr>
      </vt:variant>
      <vt:variant>
        <vt:i4>1441844</vt:i4>
      </vt:variant>
      <vt:variant>
        <vt:i4>44</vt:i4>
      </vt:variant>
      <vt:variant>
        <vt:i4>0</vt:i4>
      </vt:variant>
      <vt:variant>
        <vt:i4>5</vt:i4>
      </vt:variant>
      <vt:variant>
        <vt:lpwstr/>
      </vt:variant>
      <vt:variant>
        <vt:lpwstr>_Toc192474083</vt:lpwstr>
      </vt:variant>
      <vt:variant>
        <vt:i4>1441844</vt:i4>
      </vt:variant>
      <vt:variant>
        <vt:i4>38</vt:i4>
      </vt:variant>
      <vt:variant>
        <vt:i4>0</vt:i4>
      </vt:variant>
      <vt:variant>
        <vt:i4>5</vt:i4>
      </vt:variant>
      <vt:variant>
        <vt:lpwstr/>
      </vt:variant>
      <vt:variant>
        <vt:lpwstr>_Toc192474082</vt:lpwstr>
      </vt:variant>
      <vt:variant>
        <vt:i4>1441844</vt:i4>
      </vt:variant>
      <vt:variant>
        <vt:i4>32</vt:i4>
      </vt:variant>
      <vt:variant>
        <vt:i4>0</vt:i4>
      </vt:variant>
      <vt:variant>
        <vt:i4>5</vt:i4>
      </vt:variant>
      <vt:variant>
        <vt:lpwstr/>
      </vt:variant>
      <vt:variant>
        <vt:lpwstr>_Toc192474081</vt:lpwstr>
      </vt:variant>
      <vt:variant>
        <vt:i4>1441844</vt:i4>
      </vt:variant>
      <vt:variant>
        <vt:i4>26</vt:i4>
      </vt:variant>
      <vt:variant>
        <vt:i4>0</vt:i4>
      </vt:variant>
      <vt:variant>
        <vt:i4>5</vt:i4>
      </vt:variant>
      <vt:variant>
        <vt:lpwstr/>
      </vt:variant>
      <vt:variant>
        <vt:lpwstr>_Toc192474080</vt:lpwstr>
      </vt:variant>
      <vt:variant>
        <vt:i4>1638452</vt:i4>
      </vt:variant>
      <vt:variant>
        <vt:i4>20</vt:i4>
      </vt:variant>
      <vt:variant>
        <vt:i4>0</vt:i4>
      </vt:variant>
      <vt:variant>
        <vt:i4>5</vt:i4>
      </vt:variant>
      <vt:variant>
        <vt:lpwstr/>
      </vt:variant>
      <vt:variant>
        <vt:lpwstr>_Toc192474079</vt:lpwstr>
      </vt:variant>
      <vt:variant>
        <vt:i4>1638452</vt:i4>
      </vt:variant>
      <vt:variant>
        <vt:i4>14</vt:i4>
      </vt:variant>
      <vt:variant>
        <vt:i4>0</vt:i4>
      </vt:variant>
      <vt:variant>
        <vt:i4>5</vt:i4>
      </vt:variant>
      <vt:variant>
        <vt:lpwstr/>
      </vt:variant>
      <vt:variant>
        <vt:lpwstr>_Toc192474078</vt:lpwstr>
      </vt:variant>
      <vt:variant>
        <vt:i4>1638452</vt:i4>
      </vt:variant>
      <vt:variant>
        <vt:i4>8</vt:i4>
      </vt:variant>
      <vt:variant>
        <vt:i4>0</vt:i4>
      </vt:variant>
      <vt:variant>
        <vt:i4>5</vt:i4>
      </vt:variant>
      <vt:variant>
        <vt:lpwstr/>
      </vt:variant>
      <vt:variant>
        <vt:lpwstr>_Toc192474077</vt:lpwstr>
      </vt:variant>
      <vt:variant>
        <vt:i4>1638452</vt:i4>
      </vt:variant>
      <vt:variant>
        <vt:i4>2</vt:i4>
      </vt:variant>
      <vt:variant>
        <vt:i4>0</vt:i4>
      </vt:variant>
      <vt:variant>
        <vt:i4>5</vt:i4>
      </vt:variant>
      <vt:variant>
        <vt:lpwstr/>
      </vt:variant>
      <vt:variant>
        <vt:lpwstr>_Toc192474076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Case</dc:title>
  <dc:creator>David M Bruno</dc:creator>
  <cp:lastModifiedBy>Geomar</cp:lastModifiedBy>
  <cp:revision>3</cp:revision>
  <dcterms:created xsi:type="dcterms:W3CDTF">2016-07-11T12:54:00Z</dcterms:created>
  <dcterms:modified xsi:type="dcterms:W3CDTF">2016-07-28T02:11:00Z</dcterms:modified>
</cp:coreProperties>
</file>